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193" w:rsidRDefault="00063193" w:rsidP="00063193">
      <w:pPr>
        <w:jc w:val="center"/>
        <w:rPr>
          <w:b/>
          <w:szCs w:val="24"/>
        </w:rPr>
      </w:pPr>
      <w:r>
        <w:rPr>
          <w:rFonts w:hint="eastAsia"/>
          <w:b/>
          <w:sz w:val="28"/>
          <w:szCs w:val="28"/>
        </w:rPr>
        <w:t>G</w:t>
      </w:r>
      <w:r>
        <w:rPr>
          <w:b/>
          <w:sz w:val="28"/>
          <w:szCs w:val="28"/>
        </w:rPr>
        <w:t xml:space="preserve">lobal </w:t>
      </w:r>
      <w:r>
        <w:rPr>
          <w:rFonts w:hint="eastAsia"/>
          <w:b/>
          <w:sz w:val="28"/>
          <w:szCs w:val="28"/>
        </w:rPr>
        <w:t>L</w:t>
      </w:r>
      <w:r>
        <w:rPr>
          <w:b/>
          <w:sz w:val="28"/>
          <w:szCs w:val="28"/>
        </w:rPr>
        <w:t>earning Initiatives Program</w:t>
      </w:r>
      <w:r>
        <w:rPr>
          <w:rFonts w:hint="eastAsia"/>
          <w:b/>
          <w:sz w:val="28"/>
          <w:szCs w:val="28"/>
        </w:rPr>
        <w:t xml:space="preserve"> Course </w:t>
      </w:r>
      <w:r>
        <w:rPr>
          <w:b/>
          <w:sz w:val="28"/>
          <w:szCs w:val="28"/>
        </w:rPr>
        <w:t>Syllabus</w:t>
      </w:r>
    </w:p>
    <w:p w:rsidR="00063193" w:rsidRDefault="00063193" w:rsidP="00063193">
      <w:pPr>
        <w:jc w:val="both"/>
        <w:rPr>
          <w:szCs w:val="24"/>
        </w:rPr>
      </w:pPr>
    </w:p>
    <w:p w:rsidR="00063193" w:rsidRDefault="00063193" w:rsidP="00063193">
      <w:pPr>
        <w:jc w:val="both"/>
        <w:rPr>
          <w:b/>
          <w:szCs w:val="24"/>
        </w:rPr>
      </w:pPr>
      <w:r>
        <w:rPr>
          <w:rFonts w:hint="eastAsia"/>
          <w:b/>
          <w:szCs w:val="24"/>
        </w:rPr>
        <w:t>Course Information</w:t>
      </w:r>
    </w:p>
    <w:tbl>
      <w:tblPr>
        <w:tblStyle w:val="a6"/>
        <w:tblW w:w="0" w:type="auto"/>
        <w:tblLook w:val="04A0" w:firstRow="1" w:lastRow="0" w:firstColumn="1" w:lastColumn="0" w:noHBand="0" w:noVBand="1"/>
      </w:tblPr>
      <w:tblGrid>
        <w:gridCol w:w="2405"/>
        <w:gridCol w:w="5891"/>
      </w:tblGrid>
      <w:tr w:rsidR="00063193" w:rsidRPr="00063193" w:rsidTr="00CC5FF1">
        <w:tc>
          <w:tcPr>
            <w:tcW w:w="2405" w:type="dxa"/>
            <w:shd w:val="clear" w:color="auto" w:fill="D9D9D9" w:themeFill="background1" w:themeFillShade="D9"/>
          </w:tcPr>
          <w:p w:rsidR="00063193" w:rsidRPr="00063193" w:rsidRDefault="00063193" w:rsidP="00CC5FF1">
            <w:pPr>
              <w:jc w:val="both"/>
              <w:rPr>
                <w:rFonts w:cstheme="minorHAnsi"/>
                <w:szCs w:val="24"/>
              </w:rPr>
            </w:pPr>
            <w:r w:rsidRPr="00063193">
              <w:rPr>
                <w:rFonts w:cstheme="minorHAnsi"/>
                <w:szCs w:val="24"/>
              </w:rPr>
              <w:t>Course Name</w:t>
            </w:r>
          </w:p>
        </w:tc>
        <w:tc>
          <w:tcPr>
            <w:tcW w:w="5891" w:type="dxa"/>
          </w:tcPr>
          <w:p w:rsidR="00063193" w:rsidRPr="00063193" w:rsidRDefault="00365E84" w:rsidP="00365E84">
            <w:pPr>
              <w:rPr>
                <w:rFonts w:cstheme="minorHAnsi"/>
                <w:color w:val="BFBFBF" w:themeColor="background1" w:themeShade="BF"/>
                <w:szCs w:val="24"/>
              </w:rPr>
            </w:pPr>
            <w:r w:rsidRPr="00365E84">
              <w:rPr>
                <w:rFonts w:cstheme="minorHAnsi"/>
                <w:szCs w:val="24"/>
              </w:rPr>
              <w:t>Intro.to Nanoscale Science &amp; Engineering</w:t>
            </w:r>
            <w:r>
              <w:rPr>
                <w:rFonts w:cstheme="minorHAnsi"/>
                <w:szCs w:val="24"/>
              </w:rPr>
              <w:t xml:space="preserve"> (MECH403)</w:t>
            </w:r>
          </w:p>
        </w:tc>
      </w:tr>
      <w:tr w:rsidR="00063193" w:rsidRPr="00063193" w:rsidTr="00CC5FF1">
        <w:tc>
          <w:tcPr>
            <w:tcW w:w="2405" w:type="dxa"/>
            <w:shd w:val="clear" w:color="auto" w:fill="D9D9D9" w:themeFill="background1" w:themeFillShade="D9"/>
          </w:tcPr>
          <w:p w:rsidR="00063193" w:rsidRPr="00063193" w:rsidRDefault="00063193" w:rsidP="00CC5FF1">
            <w:pPr>
              <w:jc w:val="both"/>
              <w:rPr>
                <w:rFonts w:cstheme="minorHAnsi"/>
                <w:szCs w:val="24"/>
              </w:rPr>
            </w:pPr>
            <w:r w:rsidRPr="00063193">
              <w:rPr>
                <w:rFonts w:cstheme="minorHAnsi"/>
                <w:szCs w:val="24"/>
              </w:rPr>
              <w:t>Lecturer(s)</w:t>
            </w:r>
          </w:p>
        </w:tc>
        <w:tc>
          <w:tcPr>
            <w:tcW w:w="5891" w:type="dxa"/>
          </w:tcPr>
          <w:p w:rsidR="00063193" w:rsidRPr="00063193" w:rsidRDefault="00063193" w:rsidP="00CC5FF1">
            <w:pPr>
              <w:widowControl/>
              <w:jc w:val="both"/>
              <w:rPr>
                <w:rFonts w:cstheme="minorHAnsi"/>
                <w:color w:val="BFBFBF" w:themeColor="background1" w:themeShade="BF"/>
                <w:szCs w:val="24"/>
              </w:rPr>
            </w:pPr>
            <w:r w:rsidRPr="00063193">
              <w:rPr>
                <w:rFonts w:cstheme="minorHAnsi"/>
                <w:szCs w:val="24"/>
              </w:rPr>
              <w:t>Prof. Ju</w:t>
            </w:r>
            <w:r w:rsidR="00365E84">
              <w:rPr>
                <w:rFonts w:cstheme="minorHAnsi"/>
                <w:szCs w:val="24"/>
              </w:rPr>
              <w:t>nsuk Rho</w:t>
            </w:r>
          </w:p>
        </w:tc>
      </w:tr>
      <w:tr w:rsidR="00063193" w:rsidRPr="00063193" w:rsidTr="00CC5FF1">
        <w:trPr>
          <w:trHeight w:val="1701"/>
        </w:trPr>
        <w:tc>
          <w:tcPr>
            <w:tcW w:w="2405" w:type="dxa"/>
            <w:shd w:val="clear" w:color="auto" w:fill="D9D9D9" w:themeFill="background1" w:themeFillShade="D9"/>
          </w:tcPr>
          <w:p w:rsidR="00063193" w:rsidRPr="00063193" w:rsidRDefault="00063193" w:rsidP="00CC5FF1">
            <w:pPr>
              <w:jc w:val="both"/>
              <w:rPr>
                <w:rFonts w:cstheme="minorHAnsi"/>
                <w:szCs w:val="24"/>
              </w:rPr>
            </w:pPr>
            <w:r w:rsidRPr="00063193">
              <w:rPr>
                <w:rFonts w:cstheme="minorHAnsi"/>
                <w:szCs w:val="24"/>
              </w:rPr>
              <w:t>Course Description</w:t>
            </w:r>
          </w:p>
        </w:tc>
        <w:tc>
          <w:tcPr>
            <w:tcW w:w="5891" w:type="dxa"/>
          </w:tcPr>
          <w:p w:rsidR="00934641" w:rsidRPr="00F12FD9" w:rsidRDefault="00934641" w:rsidP="00934641">
            <w:pPr>
              <w:pStyle w:val="a7"/>
              <w:spacing w:before="56" w:line="312" w:lineRule="auto"/>
              <w:ind w:left="100"/>
              <w:rPr>
                <w:rFonts w:asciiTheme="minorHAnsi" w:hAnsiTheme="minorHAnsi" w:cstheme="minorHAnsi"/>
              </w:rPr>
            </w:pPr>
            <w:r w:rsidRPr="00F12FD9">
              <w:rPr>
                <w:rFonts w:asciiTheme="minorHAnsi" w:eastAsia="한양신명조" w:hAnsiTheme="minorHAnsi" w:cstheme="minorHAnsi"/>
                <w:sz w:val="24"/>
                <w:szCs w:val="24"/>
              </w:rPr>
              <w:t>Nanoscience and Nanotechnology are the refinement of functional properties of materials, devices, or systems that are approximately 1-100 nm in at least one dimension. In recent years, nanoscience and nanotechnology have revolutionized how we think of science and its impact on society. In this course, the student will explore a wide range of new science and technologies based on and influenced by the breakthroughs in the field of “</w:t>
            </w:r>
            <w:proofErr w:type="spellStart"/>
            <w:r w:rsidRPr="00F12FD9">
              <w:rPr>
                <w:rFonts w:asciiTheme="minorHAnsi" w:eastAsia="한양신명조" w:hAnsiTheme="minorHAnsi" w:cstheme="minorHAnsi"/>
                <w:sz w:val="24"/>
                <w:szCs w:val="24"/>
              </w:rPr>
              <w:t>nano</w:t>
            </w:r>
            <w:proofErr w:type="spellEnd"/>
            <w:r w:rsidRPr="00F12FD9">
              <w:rPr>
                <w:rFonts w:asciiTheme="minorHAnsi" w:eastAsia="한양신명조" w:hAnsiTheme="minorHAnsi" w:cstheme="minorHAnsi"/>
                <w:sz w:val="24"/>
                <w:szCs w:val="24"/>
              </w:rPr>
              <w:t>”. Such examples include, but are not limited t</w:t>
            </w:r>
            <w:r>
              <w:rPr>
                <w:rFonts w:asciiTheme="minorHAnsi" w:eastAsia="한양신명조" w:hAnsiTheme="minorHAnsi" w:cstheme="minorHAnsi"/>
                <w:sz w:val="24"/>
                <w:szCs w:val="24"/>
              </w:rPr>
              <w:t xml:space="preserve">o, </w:t>
            </w:r>
            <w:proofErr w:type="spellStart"/>
            <w:r>
              <w:rPr>
                <w:rFonts w:asciiTheme="minorHAnsi" w:eastAsia="한양신명조" w:hAnsiTheme="minorHAnsi" w:cstheme="minorHAnsi"/>
                <w:sz w:val="24"/>
                <w:szCs w:val="24"/>
              </w:rPr>
              <w:t>nanoelectronics</w:t>
            </w:r>
            <w:proofErr w:type="spellEnd"/>
            <w:r>
              <w:rPr>
                <w:rFonts w:asciiTheme="minorHAnsi" w:eastAsia="한양신명조" w:hAnsiTheme="minorHAnsi" w:cstheme="minorHAnsi"/>
                <w:sz w:val="24"/>
                <w:szCs w:val="24"/>
              </w:rPr>
              <w:t xml:space="preserve">, </w:t>
            </w:r>
            <w:proofErr w:type="spellStart"/>
            <w:r>
              <w:rPr>
                <w:rFonts w:asciiTheme="minorHAnsi" w:eastAsia="한양신명조" w:hAnsiTheme="minorHAnsi" w:cstheme="minorHAnsi"/>
                <w:sz w:val="24"/>
                <w:szCs w:val="24"/>
              </w:rPr>
              <w:t>nanooptics</w:t>
            </w:r>
            <w:proofErr w:type="spellEnd"/>
            <w:r>
              <w:rPr>
                <w:rFonts w:asciiTheme="minorHAnsi" w:eastAsia="한양신명조" w:hAnsiTheme="minorHAnsi" w:cstheme="minorHAnsi"/>
                <w:sz w:val="24"/>
                <w:szCs w:val="24"/>
              </w:rPr>
              <w:t xml:space="preserve">, </w:t>
            </w:r>
            <w:proofErr w:type="spellStart"/>
            <w:r w:rsidRPr="00F12FD9">
              <w:rPr>
                <w:rFonts w:asciiTheme="minorHAnsi" w:eastAsia="한양신명조" w:hAnsiTheme="minorHAnsi" w:cstheme="minorHAnsi"/>
                <w:sz w:val="24"/>
                <w:szCs w:val="24"/>
              </w:rPr>
              <w:t>nanophotonics</w:t>
            </w:r>
            <w:proofErr w:type="spellEnd"/>
            <w:r w:rsidRPr="00F12FD9">
              <w:rPr>
                <w:rFonts w:asciiTheme="minorHAnsi" w:eastAsia="한양신명조" w:hAnsiTheme="minorHAnsi" w:cstheme="minorHAnsi"/>
                <w:sz w:val="24"/>
                <w:szCs w:val="24"/>
              </w:rPr>
              <w:t xml:space="preserve">, </w:t>
            </w:r>
            <w:proofErr w:type="spellStart"/>
            <w:r w:rsidRPr="00F12FD9">
              <w:rPr>
                <w:rFonts w:asciiTheme="minorHAnsi" w:eastAsia="한양신명조" w:hAnsiTheme="minorHAnsi" w:cstheme="minorHAnsi"/>
                <w:sz w:val="24"/>
                <w:szCs w:val="24"/>
              </w:rPr>
              <w:t>nanomagnetics</w:t>
            </w:r>
            <w:proofErr w:type="spellEnd"/>
            <w:r w:rsidRPr="00F12FD9">
              <w:rPr>
                <w:rFonts w:asciiTheme="minorHAnsi" w:eastAsia="한양신명조" w:hAnsiTheme="minorHAnsi" w:cstheme="minorHAnsi"/>
                <w:sz w:val="24"/>
                <w:szCs w:val="24"/>
              </w:rPr>
              <w:t xml:space="preserve">, </w:t>
            </w:r>
            <w:proofErr w:type="spellStart"/>
            <w:r w:rsidRPr="00F12FD9">
              <w:rPr>
                <w:rFonts w:asciiTheme="minorHAnsi" w:eastAsia="한양신명조" w:hAnsiTheme="minorHAnsi" w:cstheme="minorHAnsi"/>
                <w:sz w:val="24"/>
                <w:szCs w:val="24"/>
              </w:rPr>
              <w:t>nanomechanical</w:t>
            </w:r>
            <w:proofErr w:type="spellEnd"/>
            <w:r w:rsidRPr="00F12FD9">
              <w:rPr>
                <w:rFonts w:asciiTheme="minorHAnsi" w:eastAsia="한양신명조" w:hAnsiTheme="minorHAnsi" w:cstheme="minorHAnsi"/>
                <w:sz w:val="24"/>
                <w:szCs w:val="24"/>
              </w:rPr>
              <w:t xml:space="preserve"> systems and </w:t>
            </w:r>
            <w:proofErr w:type="spellStart"/>
            <w:r w:rsidRPr="00F12FD9">
              <w:rPr>
                <w:rFonts w:asciiTheme="minorHAnsi" w:eastAsia="한양신명조" w:hAnsiTheme="minorHAnsi" w:cstheme="minorHAnsi"/>
                <w:sz w:val="24"/>
                <w:szCs w:val="24"/>
              </w:rPr>
              <w:t>nanosensors</w:t>
            </w:r>
            <w:proofErr w:type="spellEnd"/>
            <w:r w:rsidRPr="00F12FD9">
              <w:rPr>
                <w:rFonts w:asciiTheme="minorHAnsi" w:eastAsia="한양신명조" w:hAnsiTheme="minorHAnsi" w:cstheme="minorHAnsi"/>
                <w:sz w:val="24"/>
                <w:szCs w:val="24"/>
              </w:rPr>
              <w:t>. A general goal is to understand the fundamental concepts in the theory, design, manufacturing, characterization and application of various nanomaterials and nanostructures. Through the classroom lecture, review of scientific literature, and student projects, the student is afforded an opportunity to become well-versed in this important burgeoning field of nanoscience and nanotechnology.</w:t>
            </w:r>
          </w:p>
          <w:p w:rsidR="00934641" w:rsidRPr="00934641" w:rsidRDefault="00934641" w:rsidP="00365E84">
            <w:pPr>
              <w:jc w:val="both"/>
              <w:rPr>
                <w:rFonts w:cstheme="minorHAnsi"/>
              </w:rPr>
            </w:pPr>
          </w:p>
          <w:p w:rsidR="00365E84" w:rsidRPr="00365E84" w:rsidRDefault="00365E84" w:rsidP="00365E84">
            <w:pPr>
              <w:jc w:val="both"/>
              <w:rPr>
                <w:rFonts w:cstheme="minorHAnsi"/>
              </w:rPr>
            </w:pPr>
            <w:r w:rsidRPr="00365E84">
              <w:rPr>
                <w:rFonts w:cstheme="minorHAnsi"/>
              </w:rPr>
              <w:t>* Policies:</w:t>
            </w:r>
          </w:p>
          <w:p w:rsidR="00365E84" w:rsidRPr="00365E84" w:rsidRDefault="00365E84" w:rsidP="00365E84">
            <w:pPr>
              <w:jc w:val="both"/>
              <w:rPr>
                <w:rFonts w:cstheme="minorHAnsi"/>
              </w:rPr>
            </w:pPr>
            <w:r w:rsidRPr="00365E84">
              <w:rPr>
                <w:rFonts w:cstheme="minorHAnsi"/>
              </w:rPr>
              <w:t>1. Students are responsible for all material reviewed and assignments (reading and homework) made.</w:t>
            </w:r>
          </w:p>
          <w:p w:rsidR="00365E84" w:rsidRPr="00365E84" w:rsidRDefault="00365E84" w:rsidP="00365E84">
            <w:pPr>
              <w:jc w:val="both"/>
              <w:rPr>
                <w:rFonts w:cstheme="minorHAnsi"/>
              </w:rPr>
            </w:pPr>
            <w:r w:rsidRPr="00365E84">
              <w:rPr>
                <w:rFonts w:cstheme="minorHAnsi"/>
              </w:rPr>
              <w:t>2. The instructor and the students will behave in a professional manner at all times.</w:t>
            </w:r>
          </w:p>
          <w:p w:rsidR="00365E84" w:rsidRPr="00365E84" w:rsidRDefault="00365E84" w:rsidP="00365E84">
            <w:pPr>
              <w:jc w:val="both"/>
              <w:rPr>
                <w:rFonts w:cstheme="minorHAnsi"/>
              </w:rPr>
            </w:pPr>
            <w:r w:rsidRPr="00365E84">
              <w:rPr>
                <w:rFonts w:cstheme="minorHAnsi"/>
              </w:rPr>
              <w:t>3. Appropriate referencing is required for ALL sources including web resources. Plagiarism will NOT be tolerated. For questions regarding plagiarism, see “http://sja.ucdavis.edu/avoid.htm” or talk with the instructor.</w:t>
            </w:r>
          </w:p>
          <w:p w:rsidR="00063193" w:rsidRPr="00063193" w:rsidRDefault="00365E84" w:rsidP="00365E84">
            <w:pPr>
              <w:jc w:val="both"/>
              <w:rPr>
                <w:rFonts w:cstheme="minorHAnsi"/>
              </w:rPr>
            </w:pPr>
            <w:r w:rsidRPr="00365E84">
              <w:rPr>
                <w:rFonts w:cstheme="minorHAnsi"/>
              </w:rPr>
              <w:t xml:space="preserve">4. The honor code will be followed and enforced. POSTECH is committed to the principles of intellectual honesty and </w:t>
            </w:r>
            <w:r w:rsidRPr="00365E84">
              <w:rPr>
                <w:rFonts w:cstheme="minorHAnsi"/>
              </w:rPr>
              <w:lastRenderedPageBreak/>
              <w:t>integrity. All members of POSTECH community are expected to maintain complete honesty in all academic work presenting only what is their own work in tests and assignments. If you have questions regarding proper attribution of the work of others, contact your professors prior to submitting the work for evaluation.</w:t>
            </w:r>
          </w:p>
        </w:tc>
      </w:tr>
      <w:tr w:rsidR="00063193" w:rsidRPr="00063193" w:rsidTr="00CC5FF1">
        <w:trPr>
          <w:trHeight w:val="1676"/>
        </w:trPr>
        <w:tc>
          <w:tcPr>
            <w:tcW w:w="2405" w:type="dxa"/>
            <w:shd w:val="clear" w:color="auto" w:fill="D9D9D9" w:themeFill="background1" w:themeFillShade="D9"/>
          </w:tcPr>
          <w:p w:rsidR="00063193" w:rsidRPr="00063193" w:rsidRDefault="00063193" w:rsidP="00CC5FF1">
            <w:pPr>
              <w:jc w:val="both"/>
              <w:rPr>
                <w:rFonts w:cstheme="minorHAnsi"/>
                <w:szCs w:val="24"/>
              </w:rPr>
            </w:pPr>
            <w:r w:rsidRPr="00063193">
              <w:rPr>
                <w:rFonts w:cstheme="minorHAnsi"/>
                <w:szCs w:val="24"/>
              </w:rPr>
              <w:lastRenderedPageBreak/>
              <w:t>Course Objectives</w:t>
            </w:r>
          </w:p>
        </w:tc>
        <w:tc>
          <w:tcPr>
            <w:tcW w:w="5891" w:type="dxa"/>
          </w:tcPr>
          <w:p w:rsidR="00365E84" w:rsidRPr="00365E84" w:rsidRDefault="00365E84" w:rsidP="00365E84">
            <w:pPr>
              <w:pStyle w:val="1"/>
              <w:widowControl/>
              <w:ind w:leftChars="0" w:left="0"/>
              <w:contextualSpacing/>
              <w:rPr>
                <w:rFonts w:cstheme="minorHAnsi"/>
                <w:szCs w:val="24"/>
              </w:rPr>
            </w:pPr>
            <w:r w:rsidRPr="00365E84">
              <w:rPr>
                <w:rFonts w:cstheme="minorHAnsi"/>
                <w:szCs w:val="24"/>
              </w:rPr>
              <w:t>1. Understand fundamental material science and solid state physics, and apply the obtained knowledge to the study of nanoscale science and engineering</w:t>
            </w:r>
          </w:p>
          <w:p w:rsidR="00365E84" w:rsidRPr="00365E84" w:rsidRDefault="00365E84" w:rsidP="00365E84">
            <w:pPr>
              <w:pStyle w:val="1"/>
              <w:widowControl/>
              <w:ind w:leftChars="0" w:left="0"/>
              <w:contextualSpacing/>
              <w:rPr>
                <w:rFonts w:cstheme="minorHAnsi"/>
                <w:szCs w:val="24"/>
              </w:rPr>
            </w:pPr>
            <w:r w:rsidRPr="00365E84">
              <w:rPr>
                <w:rFonts w:cstheme="minorHAnsi"/>
                <w:szCs w:val="24"/>
              </w:rPr>
              <w:t>2. To illustrate how material properties, such as electronic, optical, magnetic, mechanical properties, can be tailored at the nanoscale</w:t>
            </w:r>
          </w:p>
          <w:p w:rsidR="00365E84" w:rsidRPr="00365E84" w:rsidRDefault="00365E84" w:rsidP="00365E84">
            <w:pPr>
              <w:pStyle w:val="1"/>
              <w:widowControl/>
              <w:ind w:leftChars="0" w:left="0"/>
              <w:contextualSpacing/>
              <w:rPr>
                <w:rFonts w:cstheme="minorHAnsi"/>
                <w:szCs w:val="24"/>
              </w:rPr>
            </w:pPr>
            <w:r w:rsidRPr="00365E84">
              <w:rPr>
                <w:rFonts w:cstheme="minorHAnsi"/>
                <w:szCs w:val="24"/>
              </w:rPr>
              <w:t>3. Understand the fundamental concepts in the design, fabrication, manufacturing, characterization and application of various nanoscale materials and structures</w:t>
            </w:r>
          </w:p>
          <w:p w:rsidR="00365E84" w:rsidRPr="00365E84" w:rsidRDefault="00365E84" w:rsidP="00365E84">
            <w:pPr>
              <w:pStyle w:val="1"/>
              <w:widowControl/>
              <w:ind w:leftChars="0" w:left="0"/>
              <w:contextualSpacing/>
              <w:rPr>
                <w:rFonts w:cstheme="minorHAnsi"/>
                <w:szCs w:val="24"/>
              </w:rPr>
            </w:pPr>
            <w:r w:rsidRPr="00365E84">
              <w:rPr>
                <w:rFonts w:cstheme="minorHAnsi"/>
                <w:szCs w:val="24"/>
              </w:rPr>
              <w:t>4. Develop the skill to be conversant in the multiple disciplines involved in nanoscience and nanotechnology</w:t>
            </w:r>
          </w:p>
          <w:p w:rsidR="00063193" w:rsidRPr="00365E84" w:rsidRDefault="00365E84" w:rsidP="00365E84">
            <w:pPr>
              <w:pStyle w:val="1"/>
              <w:widowControl/>
              <w:ind w:leftChars="0" w:left="0"/>
              <w:contextualSpacing/>
              <w:rPr>
                <w:rFonts w:cstheme="minorHAnsi"/>
                <w:szCs w:val="24"/>
              </w:rPr>
            </w:pPr>
            <w:r w:rsidRPr="00365E84">
              <w:rPr>
                <w:rFonts w:cstheme="minorHAnsi"/>
                <w:szCs w:val="24"/>
              </w:rPr>
              <w:t>5. Aware of ethical and environmental issues resulted from nanoscience and nanotechnology</w:t>
            </w:r>
          </w:p>
        </w:tc>
      </w:tr>
      <w:tr w:rsidR="00063193" w:rsidRPr="00063193" w:rsidTr="00CC5FF1">
        <w:trPr>
          <w:trHeight w:val="1701"/>
        </w:trPr>
        <w:tc>
          <w:tcPr>
            <w:tcW w:w="2405" w:type="dxa"/>
            <w:shd w:val="clear" w:color="auto" w:fill="D9D9D9" w:themeFill="background1" w:themeFillShade="D9"/>
          </w:tcPr>
          <w:p w:rsidR="00063193" w:rsidRPr="00063193" w:rsidRDefault="00063193" w:rsidP="00CC5FF1">
            <w:pPr>
              <w:jc w:val="both"/>
              <w:rPr>
                <w:rFonts w:cstheme="minorHAnsi"/>
                <w:szCs w:val="24"/>
              </w:rPr>
            </w:pPr>
            <w:r w:rsidRPr="00063193">
              <w:rPr>
                <w:rFonts w:cstheme="minorHAnsi"/>
                <w:szCs w:val="24"/>
              </w:rPr>
              <w:t>Suggested Proficiencies</w:t>
            </w:r>
          </w:p>
        </w:tc>
        <w:tc>
          <w:tcPr>
            <w:tcW w:w="5891" w:type="dxa"/>
          </w:tcPr>
          <w:p w:rsidR="00365E84" w:rsidRPr="00365E84" w:rsidRDefault="00365E84" w:rsidP="00365E84">
            <w:pPr>
              <w:jc w:val="both"/>
              <w:rPr>
                <w:rFonts w:cstheme="minorHAnsi"/>
              </w:rPr>
            </w:pPr>
            <w:r w:rsidRPr="00365E84">
              <w:rPr>
                <w:rFonts w:cstheme="minorHAnsi"/>
              </w:rPr>
              <w:t>Senior standing or Graduate level in Engineering or Science</w:t>
            </w:r>
          </w:p>
          <w:p w:rsidR="00365E84" w:rsidRPr="00365E84" w:rsidRDefault="00365E84" w:rsidP="00365E84">
            <w:pPr>
              <w:jc w:val="both"/>
              <w:rPr>
                <w:rFonts w:cstheme="minorHAnsi"/>
              </w:rPr>
            </w:pPr>
            <w:r w:rsidRPr="00365E84">
              <w:rPr>
                <w:rFonts w:cstheme="minorHAnsi"/>
              </w:rPr>
              <w:t>Required: MATH110 (Calculus), PHYS101/102 (General Physics I/II) or PHYS105/106</w:t>
            </w:r>
          </w:p>
          <w:p w:rsidR="00063193" w:rsidRPr="00365E84" w:rsidRDefault="00365E84" w:rsidP="00365E84">
            <w:pPr>
              <w:jc w:val="both"/>
              <w:rPr>
                <w:rFonts w:cstheme="minorHAnsi"/>
                <w:szCs w:val="24"/>
              </w:rPr>
            </w:pPr>
            <w:r w:rsidRPr="00365E84">
              <w:rPr>
                <w:rFonts w:cstheme="minorHAnsi"/>
              </w:rPr>
              <w:t>Preferred: EECE261 (Electromagnetics) or PHYS206 (Electromagnetism I)</w:t>
            </w:r>
          </w:p>
        </w:tc>
      </w:tr>
      <w:tr w:rsidR="00063193" w:rsidRPr="00063193" w:rsidTr="00CC5FF1">
        <w:trPr>
          <w:trHeight w:val="1701"/>
        </w:trPr>
        <w:tc>
          <w:tcPr>
            <w:tcW w:w="2405" w:type="dxa"/>
            <w:shd w:val="clear" w:color="auto" w:fill="D9D9D9" w:themeFill="background1" w:themeFillShade="D9"/>
          </w:tcPr>
          <w:p w:rsidR="00063193" w:rsidRPr="00063193" w:rsidRDefault="00063193" w:rsidP="00CC5FF1">
            <w:pPr>
              <w:jc w:val="both"/>
              <w:rPr>
                <w:rFonts w:cstheme="minorHAnsi"/>
                <w:szCs w:val="24"/>
              </w:rPr>
            </w:pPr>
            <w:r w:rsidRPr="00063193">
              <w:rPr>
                <w:rFonts w:cstheme="minorHAnsi"/>
                <w:szCs w:val="24"/>
              </w:rPr>
              <w:t>Reading List</w:t>
            </w:r>
          </w:p>
        </w:tc>
        <w:tc>
          <w:tcPr>
            <w:tcW w:w="5891" w:type="dxa"/>
          </w:tcPr>
          <w:p w:rsidR="00063193" w:rsidRPr="00063193" w:rsidRDefault="00365E84" w:rsidP="00CC5FF1">
            <w:pPr>
              <w:widowControl/>
              <w:contextualSpacing/>
              <w:rPr>
                <w:rFonts w:cstheme="minorHAnsi"/>
                <w:color w:val="BFBFBF" w:themeColor="background1" w:themeShade="BF"/>
                <w:szCs w:val="24"/>
              </w:rPr>
            </w:pPr>
            <w:r w:rsidRPr="00365E84">
              <w:rPr>
                <w:rFonts w:cstheme="minorHAnsi"/>
              </w:rPr>
              <w:t>* No required textbooks. Lecture notes and additional mat</w:t>
            </w:r>
            <w:bookmarkStart w:id="0" w:name="_GoBack"/>
            <w:bookmarkEnd w:id="0"/>
            <w:r w:rsidRPr="00365E84">
              <w:rPr>
                <w:rFonts w:cstheme="minorHAnsi"/>
              </w:rPr>
              <w:t>erials will be distributed</w:t>
            </w:r>
          </w:p>
        </w:tc>
      </w:tr>
      <w:tr w:rsidR="00063193" w:rsidRPr="00063193" w:rsidTr="00CC5FF1">
        <w:trPr>
          <w:trHeight w:val="1701"/>
        </w:trPr>
        <w:tc>
          <w:tcPr>
            <w:tcW w:w="2405" w:type="dxa"/>
            <w:shd w:val="clear" w:color="auto" w:fill="D9D9D9" w:themeFill="background1" w:themeFillShade="D9"/>
          </w:tcPr>
          <w:p w:rsidR="00063193" w:rsidRPr="00063193" w:rsidRDefault="00063193" w:rsidP="00CC5FF1">
            <w:pPr>
              <w:jc w:val="both"/>
              <w:rPr>
                <w:rFonts w:cstheme="minorHAnsi"/>
                <w:szCs w:val="24"/>
              </w:rPr>
            </w:pPr>
            <w:r w:rsidRPr="00063193">
              <w:rPr>
                <w:rFonts w:cstheme="minorHAnsi"/>
                <w:szCs w:val="24"/>
              </w:rPr>
              <w:t>Grading Criteria</w:t>
            </w:r>
          </w:p>
          <w:p w:rsidR="00063193" w:rsidRPr="00063193" w:rsidRDefault="00063193" w:rsidP="00CC5FF1">
            <w:pPr>
              <w:rPr>
                <w:rFonts w:cstheme="minorHAnsi"/>
                <w:szCs w:val="24"/>
              </w:rPr>
            </w:pPr>
          </w:p>
        </w:tc>
        <w:tc>
          <w:tcPr>
            <w:tcW w:w="5891" w:type="dxa"/>
          </w:tcPr>
          <w:p w:rsidR="00365E84" w:rsidRPr="00365E84" w:rsidRDefault="00365E84" w:rsidP="00365E84">
            <w:pPr>
              <w:jc w:val="both"/>
              <w:rPr>
                <w:rFonts w:cstheme="minorHAnsi"/>
              </w:rPr>
            </w:pPr>
            <w:r w:rsidRPr="00365E84">
              <w:rPr>
                <w:rFonts w:cstheme="minorHAnsi"/>
              </w:rPr>
              <w:t>Quiz: each lecture has short quiz, which counts total 25%.</w:t>
            </w:r>
          </w:p>
          <w:p w:rsidR="00365E84" w:rsidRPr="00365E84" w:rsidRDefault="00365E84" w:rsidP="00365E84">
            <w:pPr>
              <w:jc w:val="both"/>
              <w:rPr>
                <w:rFonts w:cstheme="minorHAnsi"/>
              </w:rPr>
            </w:pPr>
            <w:r w:rsidRPr="00365E84">
              <w:rPr>
                <w:rFonts w:cstheme="minorHAnsi"/>
              </w:rPr>
              <w:t>Homework: 5 handed-in homework assignments count for total 25%</w:t>
            </w:r>
          </w:p>
          <w:p w:rsidR="00063193" w:rsidRPr="00063193" w:rsidRDefault="00365E84" w:rsidP="00365E84">
            <w:pPr>
              <w:jc w:val="both"/>
              <w:rPr>
                <w:rFonts w:cstheme="minorHAnsi"/>
                <w:szCs w:val="24"/>
              </w:rPr>
            </w:pPr>
            <w:r w:rsidRPr="00365E84">
              <w:rPr>
                <w:rFonts w:cstheme="minorHAnsi"/>
              </w:rPr>
              <w:t>Exam: midterm 25%, final term 25%</w:t>
            </w:r>
          </w:p>
        </w:tc>
      </w:tr>
    </w:tbl>
    <w:p w:rsidR="00A644C4" w:rsidRDefault="00A644C4" w:rsidP="00A644C4">
      <w:pPr>
        <w:widowControl/>
        <w:jc w:val="both"/>
        <w:rPr>
          <w:szCs w:val="24"/>
        </w:rPr>
      </w:pPr>
    </w:p>
    <w:p w:rsidR="00A644C4" w:rsidRDefault="00A644C4" w:rsidP="00A644C4">
      <w:pPr>
        <w:jc w:val="both"/>
        <w:rPr>
          <w:szCs w:val="24"/>
        </w:rPr>
      </w:pPr>
      <w:r>
        <w:rPr>
          <w:b/>
          <w:szCs w:val="24"/>
        </w:rPr>
        <w:t>Course Schedule</w:t>
      </w:r>
    </w:p>
    <w:tbl>
      <w:tblPr>
        <w:tblStyle w:val="a6"/>
        <w:tblW w:w="0" w:type="auto"/>
        <w:tblLook w:val="04A0" w:firstRow="1" w:lastRow="0" w:firstColumn="1" w:lastColumn="0" w:noHBand="0" w:noVBand="1"/>
      </w:tblPr>
      <w:tblGrid>
        <w:gridCol w:w="985"/>
        <w:gridCol w:w="1980"/>
        <w:gridCol w:w="3458"/>
        <w:gridCol w:w="1873"/>
      </w:tblGrid>
      <w:tr w:rsidR="00A644C4" w:rsidTr="00073589">
        <w:trPr>
          <w:trHeight w:val="356"/>
        </w:trPr>
        <w:tc>
          <w:tcPr>
            <w:tcW w:w="985" w:type="dxa"/>
            <w:shd w:val="clear" w:color="auto" w:fill="E7E6E6" w:themeFill="background2"/>
          </w:tcPr>
          <w:p w:rsidR="00A644C4" w:rsidRDefault="00A644C4" w:rsidP="00073589">
            <w:pPr>
              <w:jc w:val="both"/>
              <w:rPr>
                <w:rFonts w:cstheme="minorHAnsi"/>
                <w:szCs w:val="24"/>
              </w:rPr>
            </w:pPr>
            <w:r>
              <w:rPr>
                <w:rFonts w:cstheme="minorHAnsi"/>
                <w:szCs w:val="24"/>
              </w:rPr>
              <w:t>Class</w:t>
            </w:r>
          </w:p>
        </w:tc>
        <w:tc>
          <w:tcPr>
            <w:tcW w:w="1980" w:type="dxa"/>
            <w:shd w:val="clear" w:color="auto" w:fill="E7E6E6" w:themeFill="background2"/>
          </w:tcPr>
          <w:p w:rsidR="00A644C4" w:rsidRDefault="00A644C4" w:rsidP="00073589">
            <w:pPr>
              <w:jc w:val="both"/>
              <w:rPr>
                <w:rFonts w:cstheme="minorHAnsi"/>
                <w:szCs w:val="24"/>
              </w:rPr>
            </w:pPr>
            <w:r>
              <w:rPr>
                <w:rFonts w:cstheme="minorHAnsi"/>
                <w:szCs w:val="24"/>
              </w:rPr>
              <w:t>Date (YYYY/MM/DD)</w:t>
            </w:r>
          </w:p>
        </w:tc>
        <w:tc>
          <w:tcPr>
            <w:tcW w:w="3458" w:type="dxa"/>
            <w:shd w:val="clear" w:color="auto" w:fill="E7E6E6" w:themeFill="background2"/>
          </w:tcPr>
          <w:p w:rsidR="00A644C4" w:rsidRDefault="00A644C4" w:rsidP="00073589">
            <w:pPr>
              <w:jc w:val="both"/>
              <w:rPr>
                <w:rFonts w:cstheme="minorHAnsi"/>
                <w:szCs w:val="24"/>
              </w:rPr>
            </w:pPr>
            <w:r>
              <w:rPr>
                <w:rFonts w:cstheme="minorHAnsi"/>
                <w:szCs w:val="24"/>
              </w:rPr>
              <w:t>Course Topic</w:t>
            </w:r>
          </w:p>
        </w:tc>
        <w:tc>
          <w:tcPr>
            <w:tcW w:w="1873" w:type="dxa"/>
            <w:shd w:val="clear" w:color="auto" w:fill="E7E6E6" w:themeFill="background2"/>
          </w:tcPr>
          <w:p w:rsidR="00A644C4" w:rsidRDefault="00A644C4" w:rsidP="00073589">
            <w:pPr>
              <w:jc w:val="both"/>
              <w:rPr>
                <w:rFonts w:cstheme="minorHAnsi"/>
                <w:szCs w:val="24"/>
              </w:rPr>
            </w:pPr>
            <w:r>
              <w:rPr>
                <w:rFonts w:cstheme="minorHAnsi"/>
                <w:szCs w:val="24"/>
              </w:rPr>
              <w:t>Lecturer</w:t>
            </w:r>
          </w:p>
        </w:tc>
      </w:tr>
      <w:tr w:rsidR="00A644C4" w:rsidTr="00073589">
        <w:trPr>
          <w:trHeight w:val="341"/>
        </w:trPr>
        <w:tc>
          <w:tcPr>
            <w:tcW w:w="985" w:type="dxa"/>
          </w:tcPr>
          <w:p w:rsidR="00A644C4" w:rsidRPr="003A0121" w:rsidRDefault="00A644C4" w:rsidP="00073589">
            <w:pPr>
              <w:jc w:val="both"/>
              <w:rPr>
                <w:rFonts w:cstheme="minorHAnsi"/>
                <w:szCs w:val="24"/>
              </w:rPr>
            </w:pPr>
            <w:r w:rsidRPr="003A0121">
              <w:rPr>
                <w:rFonts w:cstheme="minorHAnsi"/>
                <w:szCs w:val="24"/>
              </w:rPr>
              <w:lastRenderedPageBreak/>
              <w:t>1</w:t>
            </w:r>
          </w:p>
        </w:tc>
        <w:tc>
          <w:tcPr>
            <w:tcW w:w="1980" w:type="dxa"/>
          </w:tcPr>
          <w:p w:rsidR="00A644C4" w:rsidRPr="003A0121" w:rsidRDefault="00A644C4" w:rsidP="00073589">
            <w:pPr>
              <w:jc w:val="both"/>
              <w:rPr>
                <w:rFonts w:eastAsia="SimSun" w:cstheme="minorHAnsi"/>
                <w:color w:val="BFBFBF" w:themeColor="background1" w:themeShade="BF"/>
                <w:szCs w:val="24"/>
                <w:lang w:eastAsia="zh-CN"/>
              </w:rPr>
            </w:pPr>
            <w:r w:rsidRPr="003A0121">
              <w:rPr>
                <w:rFonts w:eastAsia="SimSun" w:cstheme="minorHAnsi"/>
                <w:szCs w:val="24"/>
                <w:lang w:eastAsia="zh-CN"/>
              </w:rPr>
              <w:t>Week 1</w:t>
            </w:r>
          </w:p>
        </w:tc>
        <w:tc>
          <w:tcPr>
            <w:tcW w:w="3458" w:type="dxa"/>
          </w:tcPr>
          <w:p w:rsidR="00A644C4" w:rsidRPr="003A0121" w:rsidRDefault="00BC682E" w:rsidP="00073589">
            <w:pPr>
              <w:rPr>
                <w:rFonts w:cstheme="minorHAnsi"/>
                <w:i/>
              </w:rPr>
            </w:pPr>
            <w:r w:rsidRPr="00BC682E">
              <w:rPr>
                <w:rFonts w:cstheme="minorHAnsi"/>
                <w:i/>
              </w:rPr>
              <w:t>Introduction &amp; Quantum mechanics</w:t>
            </w:r>
          </w:p>
        </w:tc>
        <w:tc>
          <w:tcPr>
            <w:tcW w:w="1873" w:type="dxa"/>
          </w:tcPr>
          <w:p w:rsidR="00A644C4" w:rsidRPr="00BC682E" w:rsidRDefault="00A644C4" w:rsidP="00073589">
            <w:pPr>
              <w:jc w:val="both"/>
              <w:rPr>
                <w:rFonts w:cstheme="minorHAnsi"/>
                <w:i/>
              </w:rPr>
            </w:pPr>
            <w:r w:rsidRPr="00BC682E">
              <w:rPr>
                <w:rFonts w:cstheme="minorHAnsi"/>
                <w:i/>
              </w:rPr>
              <w:t xml:space="preserve">Prof. </w:t>
            </w:r>
            <w:r w:rsidR="00BC682E" w:rsidRPr="00BC682E">
              <w:rPr>
                <w:rFonts w:eastAsia="바탕" w:cstheme="minorHAnsi"/>
                <w:i/>
                <w:lang w:eastAsia="ko-KR"/>
              </w:rPr>
              <w:t>Junsuk Rho</w:t>
            </w:r>
          </w:p>
        </w:tc>
      </w:tr>
      <w:tr w:rsidR="00BC682E" w:rsidTr="00073589">
        <w:trPr>
          <w:trHeight w:val="356"/>
        </w:trPr>
        <w:tc>
          <w:tcPr>
            <w:tcW w:w="985" w:type="dxa"/>
          </w:tcPr>
          <w:p w:rsidR="00BC682E" w:rsidRPr="003A0121" w:rsidRDefault="00BC682E" w:rsidP="00BC682E">
            <w:pPr>
              <w:jc w:val="both"/>
              <w:rPr>
                <w:rFonts w:cstheme="minorHAnsi"/>
              </w:rPr>
            </w:pPr>
            <w:r w:rsidRPr="003A0121">
              <w:rPr>
                <w:rFonts w:cstheme="minorHAnsi"/>
              </w:rPr>
              <w:t>2</w:t>
            </w:r>
          </w:p>
        </w:tc>
        <w:tc>
          <w:tcPr>
            <w:tcW w:w="1980" w:type="dxa"/>
          </w:tcPr>
          <w:p w:rsidR="00BC682E" w:rsidRPr="003A0121" w:rsidRDefault="00BC682E" w:rsidP="00BC682E">
            <w:pPr>
              <w:jc w:val="both"/>
              <w:rPr>
                <w:rFonts w:cstheme="minorHAnsi"/>
              </w:rPr>
            </w:pPr>
            <w:r w:rsidRPr="003A0121">
              <w:rPr>
                <w:rFonts w:cstheme="minorHAnsi"/>
              </w:rPr>
              <w:t>Week 2</w:t>
            </w:r>
          </w:p>
        </w:tc>
        <w:tc>
          <w:tcPr>
            <w:tcW w:w="3458" w:type="dxa"/>
          </w:tcPr>
          <w:p w:rsidR="00BC682E" w:rsidRPr="003A0121" w:rsidRDefault="00BC682E" w:rsidP="00BC682E">
            <w:pPr>
              <w:rPr>
                <w:rFonts w:cstheme="minorHAnsi"/>
                <w:i/>
              </w:rPr>
            </w:pPr>
            <w:r w:rsidRPr="00BC682E">
              <w:rPr>
                <w:rFonts w:cstheme="minorHAnsi"/>
                <w:i/>
              </w:rPr>
              <w:t>Quantum mechanics (Homework)</w:t>
            </w:r>
          </w:p>
        </w:tc>
        <w:tc>
          <w:tcPr>
            <w:tcW w:w="1873" w:type="dxa"/>
          </w:tcPr>
          <w:p w:rsidR="00BC682E" w:rsidRPr="00BC682E" w:rsidRDefault="00BC682E" w:rsidP="00BC682E">
            <w:pPr>
              <w:rPr>
                <w:rFonts w:cstheme="minorHAnsi"/>
              </w:rPr>
            </w:pPr>
            <w:r w:rsidRPr="00BC682E">
              <w:rPr>
                <w:rFonts w:cstheme="minorHAnsi"/>
                <w:i/>
              </w:rPr>
              <w:t xml:space="preserve">Prof. </w:t>
            </w:r>
            <w:r w:rsidRPr="00BC682E">
              <w:rPr>
                <w:rFonts w:eastAsia="바탕" w:cstheme="minorHAnsi"/>
                <w:i/>
                <w:lang w:eastAsia="ko-KR"/>
              </w:rPr>
              <w:t>Junsuk Rho</w:t>
            </w:r>
          </w:p>
        </w:tc>
      </w:tr>
      <w:tr w:rsidR="00BC682E" w:rsidTr="00073589">
        <w:trPr>
          <w:trHeight w:val="341"/>
        </w:trPr>
        <w:tc>
          <w:tcPr>
            <w:tcW w:w="985" w:type="dxa"/>
          </w:tcPr>
          <w:p w:rsidR="00BC682E" w:rsidRPr="003A0121" w:rsidRDefault="00BC682E" w:rsidP="00BC682E">
            <w:pPr>
              <w:jc w:val="both"/>
              <w:rPr>
                <w:rFonts w:cstheme="minorHAnsi"/>
              </w:rPr>
            </w:pPr>
            <w:r w:rsidRPr="003A0121">
              <w:rPr>
                <w:rFonts w:cstheme="minorHAnsi"/>
              </w:rPr>
              <w:t>3</w:t>
            </w:r>
          </w:p>
        </w:tc>
        <w:tc>
          <w:tcPr>
            <w:tcW w:w="1980" w:type="dxa"/>
          </w:tcPr>
          <w:p w:rsidR="00BC682E" w:rsidRPr="003A0121" w:rsidRDefault="00BC682E" w:rsidP="00BC682E">
            <w:pPr>
              <w:jc w:val="both"/>
              <w:rPr>
                <w:rFonts w:cstheme="minorHAnsi"/>
              </w:rPr>
            </w:pPr>
            <w:r w:rsidRPr="003A0121">
              <w:rPr>
                <w:rFonts w:cstheme="minorHAnsi"/>
              </w:rPr>
              <w:t>Week 3</w:t>
            </w:r>
          </w:p>
        </w:tc>
        <w:tc>
          <w:tcPr>
            <w:tcW w:w="3458" w:type="dxa"/>
          </w:tcPr>
          <w:p w:rsidR="00BC682E" w:rsidRPr="003A0121" w:rsidRDefault="00BC682E" w:rsidP="00BC682E">
            <w:pPr>
              <w:rPr>
                <w:rFonts w:cstheme="minorHAnsi"/>
                <w:i/>
              </w:rPr>
            </w:pPr>
            <w:r w:rsidRPr="00BC682E">
              <w:rPr>
                <w:rFonts w:cstheme="minorHAnsi"/>
                <w:i/>
              </w:rPr>
              <w:t>Solid state physics &amp; Optical microscopy</w:t>
            </w:r>
          </w:p>
        </w:tc>
        <w:tc>
          <w:tcPr>
            <w:tcW w:w="1873" w:type="dxa"/>
          </w:tcPr>
          <w:p w:rsidR="00BC682E" w:rsidRPr="00BC682E" w:rsidRDefault="00BC682E" w:rsidP="00BC682E">
            <w:pPr>
              <w:rPr>
                <w:rFonts w:cstheme="minorHAnsi"/>
              </w:rPr>
            </w:pPr>
            <w:r w:rsidRPr="00BC682E">
              <w:rPr>
                <w:rFonts w:cstheme="minorHAnsi"/>
                <w:i/>
              </w:rPr>
              <w:t xml:space="preserve">Prof. </w:t>
            </w:r>
            <w:r w:rsidRPr="00BC682E">
              <w:rPr>
                <w:rFonts w:eastAsia="바탕" w:cstheme="minorHAnsi"/>
                <w:i/>
                <w:lang w:eastAsia="ko-KR"/>
              </w:rPr>
              <w:t>Junsuk Rho</w:t>
            </w:r>
          </w:p>
        </w:tc>
      </w:tr>
      <w:tr w:rsidR="00BC682E" w:rsidTr="00073589">
        <w:trPr>
          <w:trHeight w:val="341"/>
        </w:trPr>
        <w:tc>
          <w:tcPr>
            <w:tcW w:w="985" w:type="dxa"/>
          </w:tcPr>
          <w:p w:rsidR="00BC682E" w:rsidRPr="003A0121" w:rsidRDefault="00BC682E" w:rsidP="00BC682E">
            <w:pPr>
              <w:jc w:val="both"/>
              <w:rPr>
                <w:rFonts w:cstheme="minorHAnsi"/>
              </w:rPr>
            </w:pPr>
            <w:r w:rsidRPr="003A0121">
              <w:rPr>
                <w:rFonts w:cstheme="minorHAnsi"/>
              </w:rPr>
              <w:t>4</w:t>
            </w:r>
          </w:p>
        </w:tc>
        <w:tc>
          <w:tcPr>
            <w:tcW w:w="1980" w:type="dxa"/>
          </w:tcPr>
          <w:p w:rsidR="00BC682E" w:rsidRPr="003A0121" w:rsidRDefault="00BC682E" w:rsidP="00BC682E">
            <w:pPr>
              <w:jc w:val="both"/>
              <w:rPr>
                <w:rFonts w:cstheme="minorHAnsi"/>
              </w:rPr>
            </w:pPr>
            <w:r w:rsidRPr="003A0121">
              <w:rPr>
                <w:rFonts w:cstheme="minorHAnsi"/>
              </w:rPr>
              <w:t>Week 4</w:t>
            </w:r>
          </w:p>
        </w:tc>
        <w:tc>
          <w:tcPr>
            <w:tcW w:w="3458" w:type="dxa"/>
          </w:tcPr>
          <w:p w:rsidR="00BC682E" w:rsidRPr="003A0121" w:rsidRDefault="00BC682E" w:rsidP="00BC682E">
            <w:pPr>
              <w:rPr>
                <w:rFonts w:cstheme="minorHAnsi"/>
                <w:i/>
              </w:rPr>
            </w:pPr>
            <w:r w:rsidRPr="00BC682E">
              <w:rPr>
                <w:rFonts w:cstheme="minorHAnsi"/>
                <w:i/>
              </w:rPr>
              <w:t>Optical microscopy (Homework</w:t>
            </w:r>
          </w:p>
        </w:tc>
        <w:tc>
          <w:tcPr>
            <w:tcW w:w="1873" w:type="dxa"/>
          </w:tcPr>
          <w:p w:rsidR="00BC682E" w:rsidRPr="00BC682E" w:rsidRDefault="00BC682E" w:rsidP="00BC682E">
            <w:pPr>
              <w:rPr>
                <w:rFonts w:cstheme="minorHAnsi"/>
              </w:rPr>
            </w:pPr>
            <w:r w:rsidRPr="00BC682E">
              <w:rPr>
                <w:rFonts w:cstheme="minorHAnsi"/>
                <w:i/>
              </w:rPr>
              <w:t xml:space="preserve">Prof. </w:t>
            </w:r>
            <w:r w:rsidRPr="00BC682E">
              <w:rPr>
                <w:rFonts w:eastAsia="바탕" w:cstheme="minorHAnsi"/>
                <w:i/>
                <w:lang w:eastAsia="ko-KR"/>
              </w:rPr>
              <w:t>Junsuk Rho</w:t>
            </w:r>
          </w:p>
        </w:tc>
      </w:tr>
      <w:tr w:rsidR="00BC682E" w:rsidTr="00073589">
        <w:trPr>
          <w:trHeight w:val="341"/>
        </w:trPr>
        <w:tc>
          <w:tcPr>
            <w:tcW w:w="985" w:type="dxa"/>
          </w:tcPr>
          <w:p w:rsidR="00BC682E" w:rsidRPr="003A0121" w:rsidRDefault="00BC682E" w:rsidP="00BC682E">
            <w:pPr>
              <w:jc w:val="both"/>
              <w:rPr>
                <w:rFonts w:cstheme="minorHAnsi"/>
              </w:rPr>
            </w:pPr>
            <w:r w:rsidRPr="003A0121">
              <w:rPr>
                <w:rFonts w:cstheme="minorHAnsi"/>
              </w:rPr>
              <w:t>5</w:t>
            </w:r>
          </w:p>
        </w:tc>
        <w:tc>
          <w:tcPr>
            <w:tcW w:w="1980" w:type="dxa"/>
          </w:tcPr>
          <w:p w:rsidR="00BC682E" w:rsidRPr="003A0121" w:rsidRDefault="00BC682E" w:rsidP="00BC682E">
            <w:pPr>
              <w:jc w:val="both"/>
              <w:rPr>
                <w:rFonts w:cstheme="minorHAnsi"/>
              </w:rPr>
            </w:pPr>
            <w:r w:rsidRPr="003A0121">
              <w:rPr>
                <w:rFonts w:cstheme="minorHAnsi"/>
              </w:rPr>
              <w:t>Week 5</w:t>
            </w:r>
          </w:p>
        </w:tc>
        <w:tc>
          <w:tcPr>
            <w:tcW w:w="3458" w:type="dxa"/>
          </w:tcPr>
          <w:p w:rsidR="00BC682E" w:rsidRPr="003A0121" w:rsidRDefault="00BC682E" w:rsidP="00BC682E">
            <w:pPr>
              <w:rPr>
                <w:rFonts w:cstheme="minorHAnsi"/>
                <w:i/>
              </w:rPr>
            </w:pPr>
            <w:r w:rsidRPr="00BC682E">
              <w:rPr>
                <w:rFonts w:cstheme="minorHAnsi"/>
                <w:i/>
              </w:rPr>
              <w:t>Fabrication</w:t>
            </w:r>
          </w:p>
        </w:tc>
        <w:tc>
          <w:tcPr>
            <w:tcW w:w="1873" w:type="dxa"/>
          </w:tcPr>
          <w:p w:rsidR="00BC682E" w:rsidRPr="00BC682E" w:rsidRDefault="00BC682E" w:rsidP="00BC682E">
            <w:pPr>
              <w:rPr>
                <w:rFonts w:cstheme="minorHAnsi"/>
              </w:rPr>
            </w:pPr>
            <w:r w:rsidRPr="00BC682E">
              <w:rPr>
                <w:rFonts w:cstheme="minorHAnsi"/>
                <w:i/>
              </w:rPr>
              <w:t xml:space="preserve">Prof. </w:t>
            </w:r>
            <w:r w:rsidRPr="00BC682E">
              <w:rPr>
                <w:rFonts w:eastAsia="바탕" w:cstheme="minorHAnsi"/>
                <w:i/>
                <w:lang w:eastAsia="ko-KR"/>
              </w:rPr>
              <w:t>Junsuk Rho</w:t>
            </w:r>
          </w:p>
        </w:tc>
      </w:tr>
      <w:tr w:rsidR="00BC682E" w:rsidTr="00073589">
        <w:trPr>
          <w:trHeight w:val="341"/>
        </w:trPr>
        <w:tc>
          <w:tcPr>
            <w:tcW w:w="985" w:type="dxa"/>
          </w:tcPr>
          <w:p w:rsidR="00BC682E" w:rsidRPr="003A0121" w:rsidRDefault="00BC682E" w:rsidP="00BC682E">
            <w:pPr>
              <w:jc w:val="both"/>
              <w:rPr>
                <w:rFonts w:cstheme="minorHAnsi"/>
              </w:rPr>
            </w:pPr>
            <w:r w:rsidRPr="003A0121">
              <w:rPr>
                <w:rFonts w:cstheme="minorHAnsi"/>
              </w:rPr>
              <w:t>6</w:t>
            </w:r>
          </w:p>
        </w:tc>
        <w:tc>
          <w:tcPr>
            <w:tcW w:w="1980" w:type="dxa"/>
          </w:tcPr>
          <w:p w:rsidR="00BC682E" w:rsidRPr="003A0121" w:rsidRDefault="00BC682E" w:rsidP="00BC682E">
            <w:pPr>
              <w:jc w:val="both"/>
              <w:rPr>
                <w:rFonts w:cstheme="minorHAnsi"/>
              </w:rPr>
            </w:pPr>
            <w:r w:rsidRPr="003A0121">
              <w:rPr>
                <w:rFonts w:cstheme="minorHAnsi"/>
              </w:rPr>
              <w:t>Week 6</w:t>
            </w:r>
          </w:p>
        </w:tc>
        <w:tc>
          <w:tcPr>
            <w:tcW w:w="3458" w:type="dxa"/>
          </w:tcPr>
          <w:p w:rsidR="00BC682E" w:rsidRPr="003A0121" w:rsidRDefault="00BC682E" w:rsidP="00BC682E">
            <w:pPr>
              <w:rPr>
                <w:rFonts w:cstheme="minorHAnsi"/>
                <w:i/>
              </w:rPr>
            </w:pPr>
            <w:r w:rsidRPr="00BC682E">
              <w:rPr>
                <w:rFonts w:cstheme="minorHAnsi"/>
                <w:i/>
              </w:rPr>
              <w:t>Fabrication (Homework)</w:t>
            </w:r>
          </w:p>
        </w:tc>
        <w:tc>
          <w:tcPr>
            <w:tcW w:w="1873" w:type="dxa"/>
          </w:tcPr>
          <w:p w:rsidR="00BC682E" w:rsidRPr="00BC682E" w:rsidRDefault="00BC682E" w:rsidP="00BC682E">
            <w:pPr>
              <w:rPr>
                <w:rFonts w:cstheme="minorHAnsi"/>
              </w:rPr>
            </w:pPr>
            <w:r w:rsidRPr="00BC682E">
              <w:rPr>
                <w:rFonts w:cstheme="minorHAnsi"/>
                <w:i/>
              </w:rPr>
              <w:t xml:space="preserve">Prof. </w:t>
            </w:r>
            <w:r w:rsidRPr="00BC682E">
              <w:rPr>
                <w:rFonts w:eastAsia="바탕" w:cstheme="minorHAnsi"/>
                <w:i/>
                <w:lang w:eastAsia="ko-KR"/>
              </w:rPr>
              <w:t>Junsuk Rho</w:t>
            </w:r>
          </w:p>
        </w:tc>
      </w:tr>
      <w:tr w:rsidR="00BC682E" w:rsidTr="00073589">
        <w:trPr>
          <w:trHeight w:val="341"/>
        </w:trPr>
        <w:tc>
          <w:tcPr>
            <w:tcW w:w="985" w:type="dxa"/>
          </w:tcPr>
          <w:p w:rsidR="00BC682E" w:rsidRPr="003A0121" w:rsidRDefault="00BC682E" w:rsidP="00BC682E">
            <w:pPr>
              <w:jc w:val="both"/>
              <w:rPr>
                <w:rFonts w:cstheme="minorHAnsi"/>
              </w:rPr>
            </w:pPr>
            <w:r w:rsidRPr="003A0121">
              <w:rPr>
                <w:rFonts w:cstheme="minorHAnsi"/>
              </w:rPr>
              <w:t>7</w:t>
            </w:r>
          </w:p>
        </w:tc>
        <w:tc>
          <w:tcPr>
            <w:tcW w:w="1980" w:type="dxa"/>
          </w:tcPr>
          <w:p w:rsidR="00BC682E" w:rsidRPr="003A0121" w:rsidRDefault="00BC682E" w:rsidP="00BC682E">
            <w:pPr>
              <w:jc w:val="both"/>
              <w:rPr>
                <w:rFonts w:cstheme="minorHAnsi"/>
              </w:rPr>
            </w:pPr>
            <w:r w:rsidRPr="003A0121">
              <w:rPr>
                <w:rFonts w:cstheme="minorHAnsi"/>
              </w:rPr>
              <w:t>Week 7</w:t>
            </w:r>
          </w:p>
        </w:tc>
        <w:tc>
          <w:tcPr>
            <w:tcW w:w="3458" w:type="dxa"/>
          </w:tcPr>
          <w:p w:rsidR="00BC682E" w:rsidRPr="003A0121" w:rsidRDefault="00BC682E" w:rsidP="00BC682E">
            <w:pPr>
              <w:rPr>
                <w:rFonts w:cstheme="minorHAnsi"/>
                <w:i/>
              </w:rPr>
            </w:pPr>
            <w:r w:rsidRPr="00BC682E">
              <w:rPr>
                <w:rFonts w:cstheme="minorHAnsi"/>
                <w:i/>
              </w:rPr>
              <w:t>Fabrication &amp; Nanostructures Midterm (Exam)</w:t>
            </w:r>
          </w:p>
        </w:tc>
        <w:tc>
          <w:tcPr>
            <w:tcW w:w="1873" w:type="dxa"/>
          </w:tcPr>
          <w:p w:rsidR="00BC682E" w:rsidRPr="00BC682E" w:rsidRDefault="00BC682E" w:rsidP="00BC682E">
            <w:pPr>
              <w:rPr>
                <w:rFonts w:cstheme="minorHAnsi"/>
              </w:rPr>
            </w:pPr>
            <w:r w:rsidRPr="00BC682E">
              <w:rPr>
                <w:rFonts w:cstheme="minorHAnsi"/>
                <w:i/>
              </w:rPr>
              <w:t xml:space="preserve">Prof. </w:t>
            </w:r>
            <w:r w:rsidRPr="00BC682E">
              <w:rPr>
                <w:rFonts w:eastAsia="바탕" w:cstheme="minorHAnsi"/>
                <w:i/>
                <w:lang w:eastAsia="ko-KR"/>
              </w:rPr>
              <w:t>Junsuk Rho</w:t>
            </w:r>
          </w:p>
        </w:tc>
      </w:tr>
      <w:tr w:rsidR="00BC682E" w:rsidTr="00073589">
        <w:trPr>
          <w:trHeight w:val="341"/>
        </w:trPr>
        <w:tc>
          <w:tcPr>
            <w:tcW w:w="985" w:type="dxa"/>
          </w:tcPr>
          <w:p w:rsidR="00BC682E" w:rsidRPr="003A0121" w:rsidRDefault="00BC682E" w:rsidP="00BC682E">
            <w:pPr>
              <w:jc w:val="both"/>
              <w:rPr>
                <w:rFonts w:cstheme="minorHAnsi"/>
              </w:rPr>
            </w:pPr>
            <w:r w:rsidRPr="003A0121">
              <w:rPr>
                <w:rFonts w:cstheme="minorHAnsi"/>
              </w:rPr>
              <w:t>8</w:t>
            </w:r>
          </w:p>
        </w:tc>
        <w:tc>
          <w:tcPr>
            <w:tcW w:w="1980" w:type="dxa"/>
          </w:tcPr>
          <w:p w:rsidR="00BC682E" w:rsidRPr="003A0121" w:rsidRDefault="00BC682E" w:rsidP="00BC682E">
            <w:pPr>
              <w:jc w:val="both"/>
              <w:rPr>
                <w:rFonts w:cstheme="minorHAnsi"/>
              </w:rPr>
            </w:pPr>
            <w:r w:rsidRPr="003A0121">
              <w:rPr>
                <w:rFonts w:cstheme="minorHAnsi"/>
              </w:rPr>
              <w:t>Week 8</w:t>
            </w:r>
          </w:p>
        </w:tc>
        <w:tc>
          <w:tcPr>
            <w:tcW w:w="3458" w:type="dxa"/>
          </w:tcPr>
          <w:p w:rsidR="00BC682E" w:rsidRPr="003A0121" w:rsidRDefault="00BC682E" w:rsidP="00BC682E">
            <w:pPr>
              <w:rPr>
                <w:rFonts w:cstheme="minorHAnsi"/>
                <w:i/>
              </w:rPr>
            </w:pPr>
            <w:r w:rsidRPr="00BC682E">
              <w:rPr>
                <w:rFonts w:cstheme="minorHAnsi"/>
                <w:i/>
              </w:rPr>
              <w:t>Midterm (Exam)</w:t>
            </w:r>
          </w:p>
        </w:tc>
        <w:tc>
          <w:tcPr>
            <w:tcW w:w="1873" w:type="dxa"/>
          </w:tcPr>
          <w:p w:rsidR="00BC682E" w:rsidRPr="00BC682E" w:rsidRDefault="00BC682E" w:rsidP="00BC682E">
            <w:pPr>
              <w:rPr>
                <w:rFonts w:cstheme="minorHAnsi"/>
              </w:rPr>
            </w:pPr>
            <w:r w:rsidRPr="00BC682E">
              <w:rPr>
                <w:rFonts w:cstheme="minorHAnsi"/>
                <w:i/>
              </w:rPr>
              <w:t xml:space="preserve">Prof. </w:t>
            </w:r>
            <w:r w:rsidRPr="00BC682E">
              <w:rPr>
                <w:rFonts w:eastAsia="바탕" w:cstheme="minorHAnsi"/>
                <w:i/>
                <w:lang w:eastAsia="ko-KR"/>
              </w:rPr>
              <w:t>Junsuk Rho</w:t>
            </w:r>
          </w:p>
        </w:tc>
      </w:tr>
      <w:tr w:rsidR="00BC682E" w:rsidTr="00073589">
        <w:trPr>
          <w:trHeight w:val="341"/>
        </w:trPr>
        <w:tc>
          <w:tcPr>
            <w:tcW w:w="985" w:type="dxa"/>
          </w:tcPr>
          <w:p w:rsidR="00BC682E" w:rsidRPr="003A0121" w:rsidRDefault="00BC682E" w:rsidP="00BC682E">
            <w:pPr>
              <w:jc w:val="both"/>
              <w:rPr>
                <w:rFonts w:cstheme="minorHAnsi"/>
              </w:rPr>
            </w:pPr>
            <w:r w:rsidRPr="003A0121">
              <w:rPr>
                <w:rFonts w:cstheme="minorHAnsi"/>
              </w:rPr>
              <w:t>9</w:t>
            </w:r>
          </w:p>
        </w:tc>
        <w:tc>
          <w:tcPr>
            <w:tcW w:w="1980" w:type="dxa"/>
          </w:tcPr>
          <w:p w:rsidR="00BC682E" w:rsidRPr="003A0121" w:rsidRDefault="00BC682E" w:rsidP="00BC682E">
            <w:pPr>
              <w:jc w:val="both"/>
              <w:rPr>
                <w:rFonts w:cstheme="minorHAnsi"/>
              </w:rPr>
            </w:pPr>
            <w:r w:rsidRPr="003A0121">
              <w:rPr>
                <w:rFonts w:cstheme="minorHAnsi"/>
              </w:rPr>
              <w:t>Week 9</w:t>
            </w:r>
          </w:p>
        </w:tc>
        <w:tc>
          <w:tcPr>
            <w:tcW w:w="3458" w:type="dxa"/>
          </w:tcPr>
          <w:p w:rsidR="00BC682E" w:rsidRPr="003A0121" w:rsidRDefault="00BC682E" w:rsidP="00BC682E">
            <w:pPr>
              <w:rPr>
                <w:rFonts w:cstheme="minorHAnsi"/>
                <w:i/>
              </w:rPr>
            </w:pPr>
            <w:r w:rsidRPr="00BC682E">
              <w:rPr>
                <w:rFonts w:cstheme="minorHAnsi"/>
                <w:i/>
              </w:rPr>
              <w:t xml:space="preserve">Nanostructures &amp; </w:t>
            </w:r>
            <w:proofErr w:type="spellStart"/>
            <w:r w:rsidRPr="00BC682E">
              <w:rPr>
                <w:rFonts w:cstheme="minorHAnsi"/>
                <w:i/>
              </w:rPr>
              <w:t>Nanophotonics</w:t>
            </w:r>
            <w:proofErr w:type="spellEnd"/>
            <w:r w:rsidRPr="00BC682E">
              <w:rPr>
                <w:rFonts w:cstheme="minorHAnsi"/>
                <w:i/>
              </w:rPr>
              <w:t xml:space="preserve"> (Homework)</w:t>
            </w:r>
          </w:p>
        </w:tc>
        <w:tc>
          <w:tcPr>
            <w:tcW w:w="1873" w:type="dxa"/>
          </w:tcPr>
          <w:p w:rsidR="00BC682E" w:rsidRPr="00BC682E" w:rsidRDefault="00BC682E" w:rsidP="00BC682E">
            <w:pPr>
              <w:rPr>
                <w:rFonts w:cstheme="minorHAnsi"/>
              </w:rPr>
            </w:pPr>
            <w:r w:rsidRPr="00BC682E">
              <w:rPr>
                <w:rFonts w:cstheme="minorHAnsi"/>
                <w:i/>
              </w:rPr>
              <w:t xml:space="preserve">Prof. </w:t>
            </w:r>
            <w:r w:rsidRPr="00BC682E">
              <w:rPr>
                <w:rFonts w:eastAsia="바탕" w:cstheme="minorHAnsi"/>
                <w:i/>
                <w:lang w:eastAsia="ko-KR"/>
              </w:rPr>
              <w:t>Junsuk Rho</w:t>
            </w:r>
          </w:p>
        </w:tc>
      </w:tr>
      <w:tr w:rsidR="00BC682E" w:rsidTr="00073589">
        <w:trPr>
          <w:trHeight w:val="341"/>
        </w:trPr>
        <w:tc>
          <w:tcPr>
            <w:tcW w:w="985" w:type="dxa"/>
          </w:tcPr>
          <w:p w:rsidR="00BC682E" w:rsidRPr="003A0121" w:rsidRDefault="00BC682E" w:rsidP="00BC682E">
            <w:pPr>
              <w:jc w:val="both"/>
              <w:rPr>
                <w:rFonts w:cstheme="minorHAnsi"/>
              </w:rPr>
            </w:pPr>
            <w:r w:rsidRPr="003A0121">
              <w:rPr>
                <w:rFonts w:cstheme="minorHAnsi"/>
              </w:rPr>
              <w:t>10</w:t>
            </w:r>
          </w:p>
        </w:tc>
        <w:tc>
          <w:tcPr>
            <w:tcW w:w="1980" w:type="dxa"/>
          </w:tcPr>
          <w:p w:rsidR="00BC682E" w:rsidRPr="003A0121" w:rsidRDefault="00BC682E" w:rsidP="00BC682E">
            <w:pPr>
              <w:jc w:val="both"/>
              <w:rPr>
                <w:rFonts w:cstheme="minorHAnsi"/>
              </w:rPr>
            </w:pPr>
            <w:r w:rsidRPr="003A0121">
              <w:rPr>
                <w:rFonts w:cstheme="minorHAnsi"/>
              </w:rPr>
              <w:t>Week 10</w:t>
            </w:r>
          </w:p>
        </w:tc>
        <w:tc>
          <w:tcPr>
            <w:tcW w:w="3458" w:type="dxa"/>
          </w:tcPr>
          <w:p w:rsidR="00BC682E" w:rsidRPr="003A0121" w:rsidRDefault="00BC682E" w:rsidP="00BC682E">
            <w:pPr>
              <w:rPr>
                <w:rFonts w:cstheme="minorHAnsi"/>
                <w:i/>
              </w:rPr>
            </w:pPr>
            <w:proofErr w:type="spellStart"/>
            <w:r w:rsidRPr="00BC682E">
              <w:rPr>
                <w:rFonts w:cstheme="minorHAnsi"/>
                <w:i/>
              </w:rPr>
              <w:t>Nanophotonics</w:t>
            </w:r>
            <w:proofErr w:type="spellEnd"/>
            <w:r w:rsidRPr="00BC682E">
              <w:rPr>
                <w:rFonts w:cstheme="minorHAnsi"/>
                <w:i/>
              </w:rPr>
              <w:t xml:space="preserve"> &amp; Metamaterials</w:t>
            </w:r>
          </w:p>
        </w:tc>
        <w:tc>
          <w:tcPr>
            <w:tcW w:w="1873" w:type="dxa"/>
          </w:tcPr>
          <w:p w:rsidR="00BC682E" w:rsidRPr="00BC682E" w:rsidRDefault="00BC682E" w:rsidP="00BC682E">
            <w:pPr>
              <w:rPr>
                <w:rFonts w:cstheme="minorHAnsi"/>
              </w:rPr>
            </w:pPr>
            <w:r w:rsidRPr="00BC682E">
              <w:rPr>
                <w:rFonts w:cstheme="minorHAnsi"/>
                <w:i/>
              </w:rPr>
              <w:t xml:space="preserve">Prof. </w:t>
            </w:r>
            <w:r w:rsidRPr="00BC682E">
              <w:rPr>
                <w:rFonts w:eastAsia="바탕" w:cstheme="minorHAnsi"/>
                <w:i/>
                <w:lang w:eastAsia="ko-KR"/>
              </w:rPr>
              <w:t>Junsuk Rho</w:t>
            </w:r>
          </w:p>
        </w:tc>
      </w:tr>
      <w:tr w:rsidR="00BC682E" w:rsidTr="00073589">
        <w:trPr>
          <w:trHeight w:val="341"/>
        </w:trPr>
        <w:tc>
          <w:tcPr>
            <w:tcW w:w="985" w:type="dxa"/>
          </w:tcPr>
          <w:p w:rsidR="00BC682E" w:rsidRPr="003A0121" w:rsidRDefault="00BC682E" w:rsidP="00BC682E">
            <w:pPr>
              <w:jc w:val="both"/>
              <w:rPr>
                <w:rFonts w:cstheme="minorHAnsi"/>
              </w:rPr>
            </w:pPr>
            <w:r w:rsidRPr="003A0121">
              <w:rPr>
                <w:rFonts w:cstheme="minorHAnsi"/>
              </w:rPr>
              <w:t>11</w:t>
            </w:r>
          </w:p>
        </w:tc>
        <w:tc>
          <w:tcPr>
            <w:tcW w:w="1980" w:type="dxa"/>
          </w:tcPr>
          <w:p w:rsidR="00BC682E" w:rsidRPr="003A0121" w:rsidRDefault="00BC682E" w:rsidP="00BC682E">
            <w:pPr>
              <w:jc w:val="both"/>
              <w:rPr>
                <w:rFonts w:cstheme="minorHAnsi"/>
              </w:rPr>
            </w:pPr>
            <w:r w:rsidRPr="003A0121">
              <w:rPr>
                <w:rFonts w:cstheme="minorHAnsi"/>
              </w:rPr>
              <w:t>Week 11</w:t>
            </w:r>
          </w:p>
        </w:tc>
        <w:tc>
          <w:tcPr>
            <w:tcW w:w="3458" w:type="dxa"/>
          </w:tcPr>
          <w:p w:rsidR="00BC682E" w:rsidRPr="003A0121" w:rsidRDefault="00BC682E" w:rsidP="00BC682E">
            <w:pPr>
              <w:rPr>
                <w:rFonts w:cstheme="minorHAnsi"/>
                <w:i/>
              </w:rPr>
            </w:pPr>
            <w:proofErr w:type="spellStart"/>
            <w:r w:rsidRPr="00BC682E">
              <w:rPr>
                <w:rFonts w:cstheme="minorHAnsi"/>
                <w:i/>
              </w:rPr>
              <w:t>Metamaterias</w:t>
            </w:r>
            <w:proofErr w:type="spellEnd"/>
          </w:p>
        </w:tc>
        <w:tc>
          <w:tcPr>
            <w:tcW w:w="1873" w:type="dxa"/>
          </w:tcPr>
          <w:p w:rsidR="00BC682E" w:rsidRPr="00BC682E" w:rsidRDefault="00BC682E" w:rsidP="00BC682E">
            <w:pPr>
              <w:rPr>
                <w:rFonts w:cstheme="minorHAnsi"/>
              </w:rPr>
            </w:pPr>
            <w:r w:rsidRPr="00BC682E">
              <w:rPr>
                <w:rFonts w:cstheme="minorHAnsi"/>
                <w:i/>
              </w:rPr>
              <w:t xml:space="preserve">Prof. </w:t>
            </w:r>
            <w:r w:rsidRPr="00BC682E">
              <w:rPr>
                <w:rFonts w:eastAsia="바탕" w:cstheme="minorHAnsi"/>
                <w:i/>
                <w:lang w:eastAsia="ko-KR"/>
              </w:rPr>
              <w:t>Junsuk Rho</w:t>
            </w:r>
          </w:p>
        </w:tc>
      </w:tr>
      <w:tr w:rsidR="00BC682E" w:rsidTr="00073589">
        <w:trPr>
          <w:trHeight w:val="341"/>
        </w:trPr>
        <w:tc>
          <w:tcPr>
            <w:tcW w:w="985" w:type="dxa"/>
          </w:tcPr>
          <w:p w:rsidR="00BC682E" w:rsidRPr="003A0121" w:rsidRDefault="00BC682E" w:rsidP="00BC682E">
            <w:pPr>
              <w:jc w:val="both"/>
              <w:rPr>
                <w:rFonts w:cstheme="minorHAnsi"/>
              </w:rPr>
            </w:pPr>
            <w:r w:rsidRPr="003A0121">
              <w:rPr>
                <w:rFonts w:cstheme="minorHAnsi"/>
              </w:rPr>
              <w:t>12</w:t>
            </w:r>
          </w:p>
        </w:tc>
        <w:tc>
          <w:tcPr>
            <w:tcW w:w="1980" w:type="dxa"/>
          </w:tcPr>
          <w:p w:rsidR="00BC682E" w:rsidRPr="003A0121" w:rsidRDefault="00BC682E" w:rsidP="00BC682E">
            <w:pPr>
              <w:jc w:val="both"/>
              <w:rPr>
                <w:rFonts w:cstheme="minorHAnsi"/>
              </w:rPr>
            </w:pPr>
            <w:r w:rsidRPr="003A0121">
              <w:rPr>
                <w:rFonts w:cstheme="minorHAnsi"/>
              </w:rPr>
              <w:t>Week 12</w:t>
            </w:r>
          </w:p>
        </w:tc>
        <w:tc>
          <w:tcPr>
            <w:tcW w:w="3458" w:type="dxa"/>
          </w:tcPr>
          <w:p w:rsidR="00BC682E" w:rsidRPr="003A0121" w:rsidRDefault="00BC682E" w:rsidP="00BC682E">
            <w:pPr>
              <w:rPr>
                <w:rFonts w:cstheme="minorHAnsi"/>
                <w:i/>
              </w:rPr>
            </w:pPr>
            <w:proofErr w:type="spellStart"/>
            <w:r w:rsidRPr="00BC682E">
              <w:rPr>
                <w:rFonts w:cstheme="minorHAnsi"/>
                <w:i/>
              </w:rPr>
              <w:t>Plasmonics</w:t>
            </w:r>
            <w:proofErr w:type="spellEnd"/>
            <w:r w:rsidRPr="00BC682E">
              <w:rPr>
                <w:rFonts w:cstheme="minorHAnsi"/>
                <w:i/>
              </w:rPr>
              <w:t xml:space="preserve"> (Homework)</w:t>
            </w:r>
          </w:p>
        </w:tc>
        <w:tc>
          <w:tcPr>
            <w:tcW w:w="1873" w:type="dxa"/>
          </w:tcPr>
          <w:p w:rsidR="00BC682E" w:rsidRPr="00BC682E" w:rsidRDefault="00BC682E" w:rsidP="00BC682E">
            <w:pPr>
              <w:rPr>
                <w:rFonts w:cstheme="minorHAnsi"/>
              </w:rPr>
            </w:pPr>
            <w:r w:rsidRPr="00BC682E">
              <w:rPr>
                <w:rFonts w:cstheme="minorHAnsi"/>
                <w:i/>
              </w:rPr>
              <w:t xml:space="preserve">Prof. </w:t>
            </w:r>
            <w:r w:rsidRPr="00BC682E">
              <w:rPr>
                <w:rFonts w:eastAsia="바탕" w:cstheme="minorHAnsi"/>
                <w:i/>
                <w:lang w:eastAsia="ko-KR"/>
              </w:rPr>
              <w:t>Junsuk Rho</w:t>
            </w:r>
          </w:p>
        </w:tc>
      </w:tr>
      <w:tr w:rsidR="00BC682E" w:rsidTr="00073589">
        <w:trPr>
          <w:trHeight w:val="341"/>
        </w:trPr>
        <w:tc>
          <w:tcPr>
            <w:tcW w:w="985" w:type="dxa"/>
          </w:tcPr>
          <w:p w:rsidR="00BC682E" w:rsidRPr="003A0121" w:rsidRDefault="00BC682E" w:rsidP="00BC682E">
            <w:pPr>
              <w:jc w:val="both"/>
              <w:rPr>
                <w:rFonts w:cstheme="minorHAnsi"/>
              </w:rPr>
            </w:pPr>
            <w:r w:rsidRPr="003A0121">
              <w:rPr>
                <w:rFonts w:cstheme="minorHAnsi"/>
              </w:rPr>
              <w:t>13</w:t>
            </w:r>
          </w:p>
        </w:tc>
        <w:tc>
          <w:tcPr>
            <w:tcW w:w="1980" w:type="dxa"/>
          </w:tcPr>
          <w:p w:rsidR="00BC682E" w:rsidRPr="003A0121" w:rsidRDefault="00BC682E" w:rsidP="00BC682E">
            <w:pPr>
              <w:jc w:val="both"/>
              <w:rPr>
                <w:rFonts w:cstheme="minorHAnsi"/>
              </w:rPr>
            </w:pPr>
            <w:r w:rsidRPr="003A0121">
              <w:rPr>
                <w:rFonts w:cstheme="minorHAnsi"/>
              </w:rPr>
              <w:t>Week 13</w:t>
            </w:r>
          </w:p>
        </w:tc>
        <w:tc>
          <w:tcPr>
            <w:tcW w:w="3458" w:type="dxa"/>
          </w:tcPr>
          <w:p w:rsidR="00BC682E" w:rsidRPr="003A0121" w:rsidRDefault="00BC682E" w:rsidP="00BC682E">
            <w:pPr>
              <w:rPr>
                <w:rFonts w:cstheme="minorHAnsi"/>
                <w:i/>
              </w:rPr>
            </w:pPr>
            <w:r w:rsidRPr="00BC682E">
              <w:rPr>
                <w:rFonts w:cstheme="minorHAnsi"/>
                <w:i/>
              </w:rPr>
              <w:t>Nanoelectronics</w:t>
            </w:r>
          </w:p>
        </w:tc>
        <w:tc>
          <w:tcPr>
            <w:tcW w:w="1873" w:type="dxa"/>
          </w:tcPr>
          <w:p w:rsidR="00BC682E" w:rsidRPr="00BC682E" w:rsidRDefault="00BC682E" w:rsidP="00BC682E">
            <w:pPr>
              <w:rPr>
                <w:rFonts w:cstheme="minorHAnsi"/>
              </w:rPr>
            </w:pPr>
            <w:r w:rsidRPr="00BC682E">
              <w:rPr>
                <w:rFonts w:cstheme="minorHAnsi"/>
                <w:i/>
              </w:rPr>
              <w:t xml:space="preserve">Prof. </w:t>
            </w:r>
            <w:r w:rsidRPr="00BC682E">
              <w:rPr>
                <w:rFonts w:eastAsia="바탕" w:cstheme="minorHAnsi"/>
                <w:i/>
                <w:lang w:eastAsia="ko-KR"/>
              </w:rPr>
              <w:t>Junsuk Rho</w:t>
            </w:r>
          </w:p>
        </w:tc>
      </w:tr>
      <w:tr w:rsidR="00BC682E" w:rsidTr="00073589">
        <w:trPr>
          <w:trHeight w:val="341"/>
        </w:trPr>
        <w:tc>
          <w:tcPr>
            <w:tcW w:w="985" w:type="dxa"/>
          </w:tcPr>
          <w:p w:rsidR="00BC682E" w:rsidRPr="003A0121" w:rsidRDefault="00BC682E" w:rsidP="00BC682E">
            <w:pPr>
              <w:jc w:val="both"/>
              <w:rPr>
                <w:rFonts w:eastAsia="맑은 고딕" w:cstheme="minorHAnsi"/>
                <w:lang w:eastAsia="ko-KR"/>
              </w:rPr>
            </w:pPr>
            <w:r w:rsidRPr="003A0121">
              <w:rPr>
                <w:rFonts w:eastAsia="맑은 고딕" w:cstheme="minorHAnsi"/>
                <w:lang w:eastAsia="ko-KR"/>
              </w:rPr>
              <w:t>14</w:t>
            </w:r>
          </w:p>
        </w:tc>
        <w:tc>
          <w:tcPr>
            <w:tcW w:w="1980" w:type="dxa"/>
          </w:tcPr>
          <w:p w:rsidR="00BC682E" w:rsidRPr="003A0121" w:rsidRDefault="00BC682E" w:rsidP="00BC682E">
            <w:pPr>
              <w:jc w:val="both"/>
              <w:rPr>
                <w:rFonts w:cstheme="minorHAnsi"/>
              </w:rPr>
            </w:pPr>
            <w:r w:rsidRPr="003A0121">
              <w:rPr>
                <w:rFonts w:cstheme="minorHAnsi"/>
              </w:rPr>
              <w:t>Week 14</w:t>
            </w:r>
          </w:p>
        </w:tc>
        <w:tc>
          <w:tcPr>
            <w:tcW w:w="3458" w:type="dxa"/>
          </w:tcPr>
          <w:p w:rsidR="00BC682E" w:rsidRPr="003A0121" w:rsidRDefault="00BC682E" w:rsidP="00BC682E">
            <w:pPr>
              <w:rPr>
                <w:rFonts w:cstheme="minorHAnsi"/>
                <w:i/>
              </w:rPr>
            </w:pPr>
            <w:r w:rsidRPr="00BC682E">
              <w:rPr>
                <w:rFonts w:cstheme="minorHAnsi"/>
                <w:i/>
              </w:rPr>
              <w:t>Course Review</w:t>
            </w:r>
          </w:p>
        </w:tc>
        <w:tc>
          <w:tcPr>
            <w:tcW w:w="1873" w:type="dxa"/>
          </w:tcPr>
          <w:p w:rsidR="00BC682E" w:rsidRPr="00BC682E" w:rsidRDefault="00BC682E" w:rsidP="00BC682E">
            <w:pPr>
              <w:rPr>
                <w:rFonts w:cstheme="minorHAnsi"/>
              </w:rPr>
            </w:pPr>
            <w:r w:rsidRPr="00BC682E">
              <w:rPr>
                <w:rFonts w:cstheme="minorHAnsi"/>
                <w:i/>
              </w:rPr>
              <w:t xml:space="preserve">Prof. </w:t>
            </w:r>
            <w:r w:rsidRPr="00BC682E">
              <w:rPr>
                <w:rFonts w:eastAsia="바탕" w:cstheme="minorHAnsi"/>
                <w:i/>
                <w:lang w:eastAsia="ko-KR"/>
              </w:rPr>
              <w:t>Junsuk Rho</w:t>
            </w:r>
          </w:p>
        </w:tc>
      </w:tr>
    </w:tbl>
    <w:p w:rsidR="00A644C4" w:rsidRDefault="00A644C4" w:rsidP="00BC682E">
      <w:pPr>
        <w:widowControl/>
        <w:rPr>
          <w:rFonts w:ascii="Times New Roman" w:hAnsi="Times New Roman" w:cs="Times New Roman"/>
        </w:rPr>
      </w:pPr>
    </w:p>
    <w:sectPr w:rsidR="00A644C4">
      <w:headerReference w:type="default" r:id="rId8"/>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B1D" w:rsidRDefault="007D6B1D">
      <w:r>
        <w:separator/>
      </w:r>
    </w:p>
  </w:endnote>
  <w:endnote w:type="continuationSeparator" w:id="0">
    <w:p w:rsidR="007D6B1D" w:rsidRDefault="007D6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한양신명조">
    <w:altName w:val="바탕"/>
    <w:panose1 w:val="00000000000000000000"/>
    <w:charset w:val="81"/>
    <w:family w:val="roman"/>
    <w:notTrueType/>
    <w:pitch w:val="default"/>
    <w:sig w:usb0="00000001" w:usb1="09060000"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6661086"/>
    </w:sdtPr>
    <w:sdtEndPr/>
    <w:sdtContent>
      <w:p w:rsidR="00217D1B" w:rsidRDefault="00D55D65">
        <w:pPr>
          <w:pStyle w:val="a4"/>
          <w:jc w:val="center"/>
        </w:pPr>
        <w:r>
          <w:fldChar w:fldCharType="begin"/>
        </w:r>
        <w:r>
          <w:instrText xml:space="preserve"> PAGE   \* MERGEFORMAT </w:instrText>
        </w:r>
        <w:r>
          <w:fldChar w:fldCharType="separate"/>
        </w:r>
        <w:r w:rsidR="00934641">
          <w:rPr>
            <w:noProof/>
          </w:rPr>
          <w:t>2</w:t>
        </w:r>
        <w:r>
          <w:fldChar w:fldCharType="end"/>
        </w:r>
      </w:p>
    </w:sdtContent>
  </w:sdt>
  <w:p w:rsidR="00217D1B" w:rsidRDefault="00217D1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B1D" w:rsidRDefault="007D6B1D">
      <w:r>
        <w:separator/>
      </w:r>
    </w:p>
  </w:footnote>
  <w:footnote w:type="continuationSeparator" w:id="0">
    <w:p w:rsidR="007D6B1D" w:rsidRDefault="007D6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D1B" w:rsidRDefault="00217D1B">
    <w:pPr>
      <w:rPr>
        <w:sz w:val="28"/>
        <w:szCs w:val="28"/>
      </w:rPr>
    </w:pPr>
  </w:p>
  <w:p w:rsidR="00217D1B" w:rsidRDefault="00217D1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RlODlmMzRmNjE0NGUwOGI1MmEwZmE4YTI5NjI3NzYifQ=="/>
  </w:docVars>
  <w:rsids>
    <w:rsidRoot w:val="0047209A"/>
    <w:rsid w:val="BB9BC237"/>
    <w:rsid w:val="BBEBFA2D"/>
    <w:rsid w:val="000039A6"/>
    <w:rsid w:val="000214B9"/>
    <w:rsid w:val="0002388E"/>
    <w:rsid w:val="00027A01"/>
    <w:rsid w:val="00063193"/>
    <w:rsid w:val="00075FA1"/>
    <w:rsid w:val="00080772"/>
    <w:rsid w:val="00087098"/>
    <w:rsid w:val="000A1086"/>
    <w:rsid w:val="000C01C5"/>
    <w:rsid w:val="000D3B99"/>
    <w:rsid w:val="001260B2"/>
    <w:rsid w:val="00215946"/>
    <w:rsid w:val="00217D1B"/>
    <w:rsid w:val="00243C4B"/>
    <w:rsid w:val="002605D6"/>
    <w:rsid w:val="00290B4C"/>
    <w:rsid w:val="002915A5"/>
    <w:rsid w:val="002B57A9"/>
    <w:rsid w:val="002B714E"/>
    <w:rsid w:val="002D581C"/>
    <w:rsid w:val="002D5B7D"/>
    <w:rsid w:val="002E3778"/>
    <w:rsid w:val="002E59E1"/>
    <w:rsid w:val="002F4DF3"/>
    <w:rsid w:val="00330897"/>
    <w:rsid w:val="0033494D"/>
    <w:rsid w:val="00365E84"/>
    <w:rsid w:val="003951FA"/>
    <w:rsid w:val="003A0121"/>
    <w:rsid w:val="003B37D5"/>
    <w:rsid w:val="003C0F67"/>
    <w:rsid w:val="003E53BC"/>
    <w:rsid w:val="00435BED"/>
    <w:rsid w:val="0045430E"/>
    <w:rsid w:val="0047209A"/>
    <w:rsid w:val="00476BEC"/>
    <w:rsid w:val="00484E5E"/>
    <w:rsid w:val="00491227"/>
    <w:rsid w:val="004A4517"/>
    <w:rsid w:val="004C0CFE"/>
    <w:rsid w:val="004E034D"/>
    <w:rsid w:val="004F70CE"/>
    <w:rsid w:val="00533986"/>
    <w:rsid w:val="00536257"/>
    <w:rsid w:val="00571FC5"/>
    <w:rsid w:val="00584E84"/>
    <w:rsid w:val="005947A5"/>
    <w:rsid w:val="005A7FEE"/>
    <w:rsid w:val="005D1351"/>
    <w:rsid w:val="005E620E"/>
    <w:rsid w:val="005E64C3"/>
    <w:rsid w:val="005F2C4C"/>
    <w:rsid w:val="006478EB"/>
    <w:rsid w:val="006D20AB"/>
    <w:rsid w:val="006F4952"/>
    <w:rsid w:val="0072087F"/>
    <w:rsid w:val="00737D85"/>
    <w:rsid w:val="007816AD"/>
    <w:rsid w:val="0078274B"/>
    <w:rsid w:val="007B0F22"/>
    <w:rsid w:val="007C2FBA"/>
    <w:rsid w:val="007D6B1D"/>
    <w:rsid w:val="00801363"/>
    <w:rsid w:val="008323EE"/>
    <w:rsid w:val="00847783"/>
    <w:rsid w:val="00892A40"/>
    <w:rsid w:val="008C0131"/>
    <w:rsid w:val="00915B5F"/>
    <w:rsid w:val="00934641"/>
    <w:rsid w:val="009519B6"/>
    <w:rsid w:val="009E656C"/>
    <w:rsid w:val="00A644C4"/>
    <w:rsid w:val="00A86D45"/>
    <w:rsid w:val="00A92E71"/>
    <w:rsid w:val="00A97A0F"/>
    <w:rsid w:val="00AA4AA7"/>
    <w:rsid w:val="00AE2CE3"/>
    <w:rsid w:val="00B0468D"/>
    <w:rsid w:val="00B05C21"/>
    <w:rsid w:val="00B20903"/>
    <w:rsid w:val="00B232D9"/>
    <w:rsid w:val="00B52E64"/>
    <w:rsid w:val="00B703AE"/>
    <w:rsid w:val="00B946B9"/>
    <w:rsid w:val="00BA0AD4"/>
    <w:rsid w:val="00BC682E"/>
    <w:rsid w:val="00BE0137"/>
    <w:rsid w:val="00C16696"/>
    <w:rsid w:val="00C73A43"/>
    <w:rsid w:val="00C82C92"/>
    <w:rsid w:val="00C84EC9"/>
    <w:rsid w:val="00C866CB"/>
    <w:rsid w:val="00CC130C"/>
    <w:rsid w:val="00CC6677"/>
    <w:rsid w:val="00CD5E16"/>
    <w:rsid w:val="00CF19C9"/>
    <w:rsid w:val="00D02A40"/>
    <w:rsid w:val="00D52530"/>
    <w:rsid w:val="00D55D65"/>
    <w:rsid w:val="00D83453"/>
    <w:rsid w:val="00D928C6"/>
    <w:rsid w:val="00DA2DBB"/>
    <w:rsid w:val="00DF2E0E"/>
    <w:rsid w:val="00E04AB8"/>
    <w:rsid w:val="00E06B56"/>
    <w:rsid w:val="00E3044A"/>
    <w:rsid w:val="00E6437E"/>
    <w:rsid w:val="00E840DB"/>
    <w:rsid w:val="00EE49EB"/>
    <w:rsid w:val="00F2768D"/>
    <w:rsid w:val="00F60A70"/>
    <w:rsid w:val="00F66602"/>
    <w:rsid w:val="00F75FC9"/>
    <w:rsid w:val="00F80F05"/>
    <w:rsid w:val="00FA2C0A"/>
    <w:rsid w:val="00FA62E9"/>
    <w:rsid w:val="00FB5D49"/>
    <w:rsid w:val="00FB5F7C"/>
    <w:rsid w:val="00FE0521"/>
    <w:rsid w:val="00FE4C47"/>
    <w:rsid w:val="17FB65CF"/>
    <w:rsid w:val="59FFE6B0"/>
    <w:rsid w:val="5AE13D43"/>
    <w:rsid w:val="5B833D66"/>
    <w:rsid w:val="5E7D8F64"/>
    <w:rsid w:val="7BBF73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EBBB52"/>
  <w15:docId w15:val="{23F802CE-7DB7-4ED7-98B7-D3112054F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Theme="minorHAnsi" w:eastAsiaTheme="minorEastAsia" w:hAnsiTheme="minorHAnsi" w:cstheme="minorBidi"/>
      <w:kern w:val="2"/>
      <w:sz w:val="24"/>
      <w:szCs w:val="22"/>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rFonts w:asciiTheme="majorHAnsi" w:eastAsiaTheme="majorEastAsia" w:hAnsiTheme="majorHAnsi" w:cstheme="majorBidi"/>
      <w:sz w:val="18"/>
      <w:szCs w:val="18"/>
    </w:rPr>
  </w:style>
  <w:style w:type="paragraph" w:styleId="a4">
    <w:name w:val="footer"/>
    <w:basedOn w:val="a"/>
    <w:link w:val="Char0"/>
    <w:uiPriority w:val="99"/>
    <w:unhideWhenUsed/>
    <w:qFormat/>
    <w:pPr>
      <w:tabs>
        <w:tab w:val="center" w:pos="4153"/>
        <w:tab w:val="right" w:pos="8306"/>
      </w:tabs>
      <w:snapToGrid w:val="0"/>
    </w:pPr>
    <w:rPr>
      <w:sz w:val="20"/>
      <w:szCs w:val="20"/>
    </w:rPr>
  </w:style>
  <w:style w:type="paragraph" w:styleId="a5">
    <w:name w:val="header"/>
    <w:basedOn w:val="a"/>
    <w:link w:val="Char1"/>
    <w:uiPriority w:val="99"/>
    <w:unhideWhenUsed/>
    <w:qFormat/>
    <w:pPr>
      <w:tabs>
        <w:tab w:val="center" w:pos="4153"/>
        <w:tab w:val="right" w:pos="8306"/>
      </w:tabs>
      <w:snapToGrid w:val="0"/>
    </w:pPr>
    <w:rPr>
      <w:sz w:val="20"/>
      <w:szCs w:val="20"/>
    </w:rPr>
  </w:style>
  <w:style w:type="table" w:styleId="a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머리글 Char"/>
    <w:basedOn w:val="a0"/>
    <w:link w:val="a5"/>
    <w:uiPriority w:val="99"/>
    <w:rPr>
      <w:sz w:val="20"/>
      <w:szCs w:val="20"/>
    </w:rPr>
  </w:style>
  <w:style w:type="character" w:customStyle="1" w:styleId="Char0">
    <w:name w:val="바닥글 Char"/>
    <w:basedOn w:val="a0"/>
    <w:link w:val="a4"/>
    <w:uiPriority w:val="99"/>
    <w:rPr>
      <w:sz w:val="20"/>
      <w:szCs w:val="20"/>
    </w:rPr>
  </w:style>
  <w:style w:type="paragraph" w:customStyle="1" w:styleId="1">
    <w:name w:val="목록 단락1"/>
    <w:basedOn w:val="a"/>
    <w:uiPriority w:val="34"/>
    <w:qFormat/>
    <w:pPr>
      <w:ind w:leftChars="200" w:left="480"/>
    </w:pPr>
  </w:style>
  <w:style w:type="character" w:customStyle="1" w:styleId="Char">
    <w:name w:val="풍선 도움말 텍스트 Char"/>
    <w:basedOn w:val="a0"/>
    <w:link w:val="a3"/>
    <w:uiPriority w:val="99"/>
    <w:semiHidden/>
    <w:rPr>
      <w:rFonts w:asciiTheme="majorHAnsi" w:eastAsiaTheme="majorEastAsia" w:hAnsiTheme="majorHAnsi" w:cstheme="majorBidi"/>
      <w:sz w:val="18"/>
      <w:szCs w:val="18"/>
    </w:rPr>
  </w:style>
  <w:style w:type="paragraph" w:customStyle="1" w:styleId="a7">
    <w:name w:val="바탕글"/>
    <w:basedOn w:val="a"/>
    <w:rsid w:val="00934641"/>
    <w:pPr>
      <w:wordWrap w:val="0"/>
      <w:autoSpaceDE w:val="0"/>
      <w:autoSpaceDN w:val="0"/>
      <w:snapToGrid w:val="0"/>
      <w:spacing w:line="360" w:lineRule="auto"/>
      <w:jc w:val="both"/>
      <w:textAlignment w:val="baseline"/>
    </w:pPr>
    <w:rPr>
      <w:rFonts w:ascii="굴림" w:eastAsia="굴림" w:hAnsi="굴림" w:cs="굴림"/>
      <w:color w:val="000000"/>
      <w:kern w:val="0"/>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602502">
      <w:bodyDiv w:val="1"/>
      <w:marLeft w:val="0"/>
      <w:marRight w:val="0"/>
      <w:marTop w:val="0"/>
      <w:marBottom w:val="0"/>
      <w:divBdr>
        <w:top w:val="none" w:sz="0" w:space="0" w:color="auto"/>
        <w:left w:val="none" w:sz="0" w:space="0" w:color="auto"/>
        <w:bottom w:val="none" w:sz="0" w:space="0" w:color="auto"/>
        <w:right w:val="none" w:sz="0" w:space="0" w:color="auto"/>
      </w:divBdr>
    </w:div>
    <w:div w:id="1602032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980D9E-1CE5-48D7-A318-0A5E3449A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597</Words>
  <Characters>3405</Characters>
  <Application>Microsoft Office Word</Application>
  <DocSecurity>0</DocSecurity>
  <Lines>28</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dc:creator>
  <cp:lastModifiedBy>user</cp:lastModifiedBy>
  <cp:revision>4</cp:revision>
  <dcterms:created xsi:type="dcterms:W3CDTF">2022-12-06T05:20:00Z</dcterms:created>
  <dcterms:modified xsi:type="dcterms:W3CDTF">2022-12-15T06:19:00Z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13A8A800A4BD424EBEF488F07BEF7883</vt:lpwstr>
  </property>
</Properties>
</file>